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4A251" w14:textId="3F4D85AE" w:rsidR="00384D96" w:rsidRDefault="00384D96" w:rsidP="007277CA">
      <w:pPr>
        <w:tabs>
          <w:tab w:val="center" w:pos="9072"/>
          <w:tab w:val="right" w:pos="14317"/>
        </w:tabs>
        <w:jc w:val="both"/>
        <w:rPr>
          <w:rFonts w:eastAsia="Times New Roman" w:cs="Times New Roman"/>
          <w:color w:val="auto"/>
          <w:szCs w:val="20"/>
          <w:lang w:eastAsia="de-DE"/>
        </w:rPr>
      </w:pPr>
      <w:r w:rsidRPr="007277CA">
        <w:rPr>
          <w:rFonts w:eastAsia="Times New Roman" w:cs="Times New Roman"/>
          <w:noProof/>
          <w:color w:val="auto"/>
          <w:szCs w:val="20"/>
          <w:lang w:eastAsia="de-DE"/>
        </w:rPr>
        <w:drawing>
          <wp:anchor distT="0" distB="0" distL="114300" distR="114300" simplePos="0" relativeHeight="251718656" behindDoc="0" locked="0" layoutInCell="1" allowOverlap="1" wp14:anchorId="1B3CE329" wp14:editId="63EA6026">
            <wp:simplePos x="0" y="0"/>
            <wp:positionH relativeFrom="column">
              <wp:posOffset>3771900</wp:posOffset>
            </wp:positionH>
            <wp:positionV relativeFrom="paragraph">
              <wp:posOffset>-266065</wp:posOffset>
            </wp:positionV>
            <wp:extent cx="2171700" cy="609600"/>
            <wp:effectExtent l="0" t="0" r="0" b="0"/>
            <wp:wrapNone/>
            <wp:docPr id="1" name="Grafik 1" descr="Kompetenzzentrum_B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mpetenzzentrum_BW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609600"/>
                    </a:xfrm>
                    <a:prstGeom prst="rect">
                      <a:avLst/>
                    </a:prstGeom>
                    <a:noFill/>
                    <a:ln>
                      <a:noFill/>
                    </a:ln>
                  </pic:spPr>
                </pic:pic>
              </a:graphicData>
            </a:graphic>
          </wp:anchor>
        </w:drawing>
      </w:r>
    </w:p>
    <w:p w14:paraId="5B02F34E" w14:textId="674FCEE2" w:rsidR="007277CA" w:rsidRPr="00075508" w:rsidRDefault="007277CA" w:rsidP="00075508">
      <w:pPr>
        <w:tabs>
          <w:tab w:val="center" w:pos="9072"/>
          <w:tab w:val="right" w:pos="14317"/>
        </w:tabs>
        <w:jc w:val="both"/>
        <w:rPr>
          <w:rFonts w:ascii="Calibri" w:hAnsi="Calibri" w:cs="Times New Roman"/>
          <w:color w:val="auto"/>
          <w:sz w:val="2"/>
          <w:szCs w:val="2"/>
        </w:rPr>
      </w:pPr>
      <w:r w:rsidRPr="00075508">
        <w:rPr>
          <w:rFonts w:eastAsia="Times New Roman" w:cs="Times New Roman"/>
          <w:color w:val="auto"/>
          <w:szCs w:val="20"/>
          <w:lang w:eastAsia="de-DE"/>
        </w:rPr>
        <w:t xml:space="preserve">    </w:t>
      </w:r>
    </w:p>
    <w:p w14:paraId="2E6B53F2" w14:textId="77777777" w:rsidR="007277CA" w:rsidRPr="00AB3AFF" w:rsidRDefault="007277CA" w:rsidP="00075508">
      <w:pPr>
        <w:pBdr>
          <w:bottom w:val="single" w:sz="12" w:space="1" w:color="990033"/>
        </w:pBdr>
        <w:rPr>
          <w:rFonts w:eastAsia="Times New Roman"/>
          <w:b/>
          <w:color w:val="990033"/>
          <w:sz w:val="28"/>
          <w:szCs w:val="28"/>
          <w:u w:val="single"/>
          <w:lang w:eastAsia="de-DE"/>
        </w:rPr>
      </w:pPr>
    </w:p>
    <w:p w14:paraId="5955C0FD" w14:textId="77777777" w:rsidR="007277CA" w:rsidRDefault="007277CA" w:rsidP="007277CA">
      <w:pPr>
        <w:rPr>
          <w:b/>
          <w:bCs/>
          <w:color w:val="990033"/>
          <w:sz w:val="28"/>
          <w:szCs w:val="28"/>
        </w:rPr>
      </w:pPr>
    </w:p>
    <w:p w14:paraId="49D97D74" w14:textId="77777777" w:rsidR="007277CA" w:rsidRDefault="007277CA" w:rsidP="007277CA">
      <w:pPr>
        <w:rPr>
          <w:b/>
          <w:bCs/>
          <w:color w:val="990033"/>
          <w:sz w:val="28"/>
          <w:szCs w:val="28"/>
        </w:rPr>
      </w:pPr>
    </w:p>
    <w:p w14:paraId="37AEB949" w14:textId="77777777" w:rsidR="007277CA" w:rsidRPr="00A127BC" w:rsidRDefault="007277CA" w:rsidP="007277CA">
      <w:pPr>
        <w:rPr>
          <w:b/>
          <w:bCs/>
          <w:color w:val="990033"/>
          <w:sz w:val="48"/>
          <w:szCs w:val="48"/>
        </w:rPr>
      </w:pPr>
      <w:r w:rsidRPr="00A127BC">
        <w:rPr>
          <w:b/>
          <w:bCs/>
          <w:color w:val="990033"/>
          <w:sz w:val="48"/>
          <w:szCs w:val="48"/>
        </w:rPr>
        <w:t>Muster „Information für Patienten“</w:t>
      </w:r>
    </w:p>
    <w:p w14:paraId="4506FFCF" w14:textId="7FB4E53F" w:rsidR="007277CA" w:rsidRDefault="007277CA" w:rsidP="007277CA">
      <w:pPr>
        <w:tabs>
          <w:tab w:val="center" w:pos="4536"/>
          <w:tab w:val="right" w:pos="9072"/>
        </w:tabs>
      </w:pPr>
    </w:p>
    <w:p w14:paraId="59CB9FD7" w14:textId="77777777" w:rsidR="00A127BC" w:rsidRDefault="00A127BC" w:rsidP="007277CA">
      <w:pPr>
        <w:tabs>
          <w:tab w:val="center" w:pos="4536"/>
          <w:tab w:val="right" w:pos="9072"/>
        </w:tabs>
      </w:pPr>
    </w:p>
    <w:p w14:paraId="38907D52" w14:textId="77777777" w:rsidR="007277CA" w:rsidRPr="00A127BC" w:rsidRDefault="007277CA" w:rsidP="007277CA">
      <w:pPr>
        <w:tabs>
          <w:tab w:val="center" w:pos="4536"/>
          <w:tab w:val="right" w:pos="9072"/>
        </w:tabs>
        <w:jc w:val="both"/>
        <w:rPr>
          <w:rFonts w:eastAsia="Times New Roman"/>
          <w:b/>
          <w:bCs/>
          <w:color w:val="990033"/>
          <w:sz w:val="28"/>
          <w:szCs w:val="28"/>
          <w:lang w:eastAsia="de-DE"/>
        </w:rPr>
      </w:pPr>
      <w:r w:rsidRPr="00A127BC">
        <w:rPr>
          <w:b/>
          <w:bCs/>
          <w:sz w:val="24"/>
          <w:szCs w:val="24"/>
        </w:rPr>
        <w:t>Grundlage:</w:t>
      </w:r>
      <w:r w:rsidRPr="00A127BC">
        <w:rPr>
          <w:sz w:val="24"/>
          <w:szCs w:val="24"/>
        </w:rPr>
        <w:t xml:space="preserve"> </w:t>
      </w:r>
      <w:r w:rsidRPr="00A127BC">
        <w:rPr>
          <w:b/>
          <w:bCs/>
          <w:sz w:val="24"/>
          <w:szCs w:val="24"/>
        </w:rPr>
        <w:t>Broschüre „Pandemieplanung in der Arztpraxis. Eine Anleitung zum Umgang mit Corona“</w:t>
      </w:r>
    </w:p>
    <w:p w14:paraId="1A247374" w14:textId="77777777" w:rsidR="007277CA" w:rsidRDefault="007277CA" w:rsidP="007277CA">
      <w:pPr>
        <w:jc w:val="both"/>
        <w:rPr>
          <w:rFonts w:eastAsia="Times New Roman"/>
          <w:b/>
          <w:color w:val="990033"/>
          <w:sz w:val="24"/>
          <w:szCs w:val="24"/>
          <w:lang w:eastAsia="de-DE"/>
        </w:rPr>
      </w:pPr>
    </w:p>
    <w:p w14:paraId="036DF99E" w14:textId="77777777" w:rsidR="007277CA" w:rsidRDefault="007277CA" w:rsidP="007277CA">
      <w:pPr>
        <w:jc w:val="both"/>
        <w:rPr>
          <w:rFonts w:eastAsia="Times New Roman"/>
          <w:b/>
          <w:color w:val="990033"/>
          <w:sz w:val="24"/>
          <w:szCs w:val="24"/>
          <w:lang w:eastAsia="de-DE"/>
        </w:rPr>
      </w:pPr>
    </w:p>
    <w:p w14:paraId="2D0DD906" w14:textId="77777777" w:rsidR="007277CA" w:rsidRDefault="007277CA" w:rsidP="007277CA">
      <w:pPr>
        <w:spacing w:before="40" w:after="40" w:line="276" w:lineRule="auto"/>
        <w:jc w:val="both"/>
      </w:pPr>
      <w:r w:rsidRPr="00CC77A8">
        <w:t>Um eine Übertragung bzw. Weiterverbreitung von Krankheitserregern zu verhindern, sind beim Auftreten bestimmter Infektionen oder Erreger (hier: SARS-CoV-2)</w:t>
      </w:r>
      <w:r>
        <w:t xml:space="preserve"> auch Verhaltensmaßnahmen durch die Bevölkerung einzuhalten.</w:t>
      </w:r>
    </w:p>
    <w:p w14:paraId="074B7E9E" w14:textId="77777777" w:rsidR="007277CA" w:rsidRDefault="007277CA" w:rsidP="007277CA">
      <w:pPr>
        <w:spacing w:before="40" w:after="40" w:line="276" w:lineRule="auto"/>
        <w:jc w:val="both"/>
      </w:pPr>
    </w:p>
    <w:p w14:paraId="58AE917D" w14:textId="7B474563" w:rsidR="007277CA" w:rsidRDefault="007277CA" w:rsidP="007277CA">
      <w:pPr>
        <w:spacing w:before="40" w:after="40" w:line="276" w:lineRule="auto"/>
        <w:jc w:val="both"/>
        <w:rPr>
          <w:rFonts w:eastAsia="Times New Roman"/>
          <w:b/>
          <w:color w:val="990033"/>
          <w:sz w:val="24"/>
          <w:szCs w:val="24"/>
          <w:lang w:eastAsia="de-DE"/>
        </w:rPr>
      </w:pPr>
      <w:r>
        <w:t>Folgendes Muster können Sie an die aktuelle Situation anpassen und Ihren Patienten zur Verfügung stellen:</w:t>
      </w:r>
    </w:p>
    <w:p w14:paraId="5E56BA43" w14:textId="77777777" w:rsidR="007277CA" w:rsidRDefault="007277CA">
      <w:pPr>
        <w:rPr>
          <w:rFonts w:eastAsia="Times New Roman"/>
          <w:b/>
          <w:color w:val="990033"/>
          <w:sz w:val="24"/>
          <w:szCs w:val="24"/>
          <w:lang w:eastAsia="de-DE"/>
        </w:rPr>
      </w:pPr>
    </w:p>
    <w:p w14:paraId="3B2A4BE8" w14:textId="349C369F" w:rsidR="007277CA" w:rsidRDefault="007277CA">
      <w:pPr>
        <w:rPr>
          <w:rFonts w:eastAsia="Times New Roman"/>
          <w:b/>
          <w:color w:val="990033"/>
          <w:sz w:val="24"/>
          <w:szCs w:val="24"/>
          <w:lang w:eastAsia="de-DE"/>
        </w:rPr>
      </w:pPr>
    </w:p>
    <w:p w14:paraId="67E8399E" w14:textId="52F743A8" w:rsidR="007277CA" w:rsidRDefault="007277CA">
      <w:pPr>
        <w:rPr>
          <w:rFonts w:eastAsia="Times New Roman"/>
          <w:b/>
          <w:color w:val="990033"/>
          <w:sz w:val="24"/>
          <w:szCs w:val="24"/>
          <w:lang w:eastAsia="de-DE"/>
        </w:rPr>
      </w:pPr>
    </w:p>
    <w:p w14:paraId="72EB5507" w14:textId="4929D4F2" w:rsidR="007277CA" w:rsidRDefault="007277CA">
      <w:pPr>
        <w:rPr>
          <w:rFonts w:eastAsia="Times New Roman"/>
          <w:b/>
          <w:color w:val="990033"/>
          <w:sz w:val="24"/>
          <w:szCs w:val="24"/>
          <w:lang w:eastAsia="de-DE"/>
        </w:rPr>
      </w:pPr>
    </w:p>
    <w:p w14:paraId="64DB14DD" w14:textId="43BC5107" w:rsidR="007277CA" w:rsidRDefault="007277CA">
      <w:pPr>
        <w:rPr>
          <w:rFonts w:eastAsia="Times New Roman"/>
          <w:b/>
          <w:color w:val="990033"/>
          <w:sz w:val="24"/>
          <w:szCs w:val="24"/>
          <w:lang w:eastAsia="de-DE"/>
        </w:rPr>
      </w:pPr>
    </w:p>
    <w:p w14:paraId="2A7D6537" w14:textId="27A0C97F" w:rsidR="007277CA" w:rsidRDefault="007277CA">
      <w:pPr>
        <w:rPr>
          <w:rFonts w:eastAsia="Times New Roman"/>
          <w:b/>
          <w:color w:val="990033"/>
          <w:sz w:val="24"/>
          <w:szCs w:val="24"/>
          <w:lang w:eastAsia="de-DE"/>
        </w:rPr>
      </w:pPr>
    </w:p>
    <w:p w14:paraId="5E5ED0CC" w14:textId="767CFCC5" w:rsidR="007277CA" w:rsidRDefault="007277CA">
      <w:pPr>
        <w:rPr>
          <w:rFonts w:eastAsia="Times New Roman"/>
          <w:b/>
          <w:color w:val="990033"/>
          <w:sz w:val="24"/>
          <w:szCs w:val="24"/>
          <w:lang w:eastAsia="de-DE"/>
        </w:rPr>
      </w:pPr>
    </w:p>
    <w:p w14:paraId="33FA0987" w14:textId="1A4C528B" w:rsidR="007277CA" w:rsidRDefault="007277CA">
      <w:pPr>
        <w:rPr>
          <w:rFonts w:eastAsia="Times New Roman"/>
          <w:b/>
          <w:color w:val="990033"/>
          <w:sz w:val="24"/>
          <w:szCs w:val="24"/>
          <w:lang w:eastAsia="de-DE"/>
        </w:rPr>
      </w:pPr>
    </w:p>
    <w:p w14:paraId="7D075172" w14:textId="1CCC7009" w:rsidR="007277CA" w:rsidRDefault="007277CA">
      <w:pPr>
        <w:rPr>
          <w:rFonts w:eastAsia="Times New Roman"/>
          <w:b/>
          <w:color w:val="990033"/>
          <w:sz w:val="24"/>
          <w:szCs w:val="24"/>
          <w:lang w:eastAsia="de-DE"/>
        </w:rPr>
      </w:pPr>
    </w:p>
    <w:p w14:paraId="69F2D937" w14:textId="24840BEB" w:rsidR="007277CA" w:rsidRDefault="007277CA">
      <w:pPr>
        <w:rPr>
          <w:rFonts w:eastAsia="Times New Roman"/>
          <w:b/>
          <w:color w:val="990033"/>
          <w:sz w:val="24"/>
          <w:szCs w:val="24"/>
          <w:lang w:eastAsia="de-DE"/>
        </w:rPr>
      </w:pPr>
    </w:p>
    <w:p w14:paraId="78C9F04A" w14:textId="76143061" w:rsidR="007277CA" w:rsidRDefault="007277CA">
      <w:pPr>
        <w:rPr>
          <w:rFonts w:eastAsia="Times New Roman"/>
          <w:b/>
          <w:color w:val="990033"/>
          <w:sz w:val="24"/>
          <w:szCs w:val="24"/>
          <w:lang w:eastAsia="de-DE"/>
        </w:rPr>
      </w:pPr>
    </w:p>
    <w:p w14:paraId="66E9262E" w14:textId="196AA701" w:rsidR="007277CA" w:rsidRDefault="007277CA">
      <w:pPr>
        <w:rPr>
          <w:rFonts w:eastAsia="Times New Roman"/>
          <w:b/>
          <w:color w:val="990033"/>
          <w:sz w:val="24"/>
          <w:szCs w:val="24"/>
          <w:lang w:eastAsia="de-DE"/>
        </w:rPr>
      </w:pPr>
    </w:p>
    <w:p w14:paraId="2B95813E" w14:textId="218C03FD" w:rsidR="007277CA" w:rsidRDefault="007277CA">
      <w:pPr>
        <w:rPr>
          <w:rFonts w:eastAsia="Times New Roman"/>
          <w:b/>
          <w:color w:val="990033"/>
          <w:sz w:val="24"/>
          <w:szCs w:val="24"/>
          <w:lang w:eastAsia="de-DE"/>
        </w:rPr>
      </w:pPr>
    </w:p>
    <w:p w14:paraId="1381B9EF" w14:textId="72C6C210" w:rsidR="007277CA" w:rsidRDefault="007277CA">
      <w:pPr>
        <w:rPr>
          <w:rFonts w:eastAsia="Times New Roman"/>
          <w:b/>
          <w:color w:val="990033"/>
          <w:sz w:val="24"/>
          <w:szCs w:val="24"/>
          <w:lang w:eastAsia="de-DE"/>
        </w:rPr>
      </w:pPr>
    </w:p>
    <w:p w14:paraId="4E0FE183" w14:textId="524B489D" w:rsidR="007277CA" w:rsidRDefault="007277CA">
      <w:pPr>
        <w:rPr>
          <w:rFonts w:eastAsia="Times New Roman"/>
          <w:b/>
          <w:color w:val="990033"/>
          <w:sz w:val="24"/>
          <w:szCs w:val="24"/>
          <w:lang w:eastAsia="de-DE"/>
        </w:rPr>
      </w:pPr>
    </w:p>
    <w:p w14:paraId="2D2D89B3" w14:textId="470869A0" w:rsidR="007277CA" w:rsidRDefault="007277CA">
      <w:pPr>
        <w:rPr>
          <w:rFonts w:eastAsia="Times New Roman"/>
          <w:b/>
          <w:color w:val="990033"/>
          <w:sz w:val="24"/>
          <w:szCs w:val="24"/>
          <w:lang w:eastAsia="de-DE"/>
        </w:rPr>
      </w:pPr>
    </w:p>
    <w:p w14:paraId="28C8F18C" w14:textId="3FE75A35" w:rsidR="007277CA" w:rsidRDefault="007277CA">
      <w:pPr>
        <w:rPr>
          <w:rFonts w:eastAsia="Times New Roman"/>
          <w:b/>
          <w:color w:val="990033"/>
          <w:sz w:val="24"/>
          <w:szCs w:val="24"/>
          <w:lang w:eastAsia="de-DE"/>
        </w:rPr>
      </w:pPr>
    </w:p>
    <w:p w14:paraId="297C6EA2" w14:textId="25AD0C5A" w:rsidR="007277CA" w:rsidRDefault="007277CA">
      <w:pPr>
        <w:rPr>
          <w:rFonts w:eastAsia="Times New Roman"/>
          <w:b/>
          <w:color w:val="990033"/>
          <w:sz w:val="24"/>
          <w:szCs w:val="24"/>
          <w:lang w:eastAsia="de-DE"/>
        </w:rPr>
      </w:pPr>
    </w:p>
    <w:p w14:paraId="7ABFA7D1" w14:textId="2595F5F0" w:rsidR="007277CA" w:rsidRDefault="007277CA">
      <w:pPr>
        <w:rPr>
          <w:rFonts w:eastAsia="Times New Roman"/>
          <w:b/>
          <w:color w:val="990033"/>
          <w:sz w:val="24"/>
          <w:szCs w:val="24"/>
          <w:lang w:eastAsia="de-DE"/>
        </w:rPr>
      </w:pPr>
    </w:p>
    <w:p w14:paraId="0508B927" w14:textId="3AB3D327" w:rsidR="007277CA" w:rsidRDefault="007277CA">
      <w:pPr>
        <w:rPr>
          <w:rFonts w:eastAsia="Times New Roman"/>
          <w:b/>
          <w:color w:val="990033"/>
          <w:sz w:val="24"/>
          <w:szCs w:val="24"/>
          <w:lang w:eastAsia="de-DE"/>
        </w:rPr>
      </w:pPr>
    </w:p>
    <w:p w14:paraId="1FB84BAC" w14:textId="6F16DC6E" w:rsidR="007277CA" w:rsidRDefault="007277CA">
      <w:pPr>
        <w:rPr>
          <w:rFonts w:eastAsia="Times New Roman"/>
          <w:b/>
          <w:color w:val="990033"/>
          <w:sz w:val="24"/>
          <w:szCs w:val="24"/>
          <w:lang w:eastAsia="de-DE"/>
        </w:rPr>
      </w:pPr>
    </w:p>
    <w:p w14:paraId="1CD148E9" w14:textId="244818E0" w:rsidR="007277CA" w:rsidRDefault="007277CA">
      <w:pPr>
        <w:rPr>
          <w:rFonts w:eastAsia="Times New Roman"/>
          <w:b/>
          <w:color w:val="990033"/>
          <w:sz w:val="24"/>
          <w:szCs w:val="24"/>
          <w:lang w:eastAsia="de-DE"/>
        </w:rPr>
      </w:pPr>
    </w:p>
    <w:p w14:paraId="7CEF0A1C" w14:textId="73BFE1FB" w:rsidR="007277CA" w:rsidRDefault="007277CA">
      <w:pPr>
        <w:rPr>
          <w:rFonts w:eastAsia="Times New Roman"/>
          <w:b/>
          <w:color w:val="990033"/>
          <w:sz w:val="24"/>
          <w:szCs w:val="24"/>
          <w:lang w:eastAsia="de-DE"/>
        </w:rPr>
      </w:pPr>
    </w:p>
    <w:p w14:paraId="234D4316" w14:textId="661361DB" w:rsidR="00A127BC" w:rsidRDefault="00A127BC">
      <w:pPr>
        <w:rPr>
          <w:rFonts w:eastAsia="Times New Roman"/>
          <w:b/>
          <w:color w:val="990033"/>
          <w:sz w:val="24"/>
          <w:szCs w:val="24"/>
          <w:lang w:eastAsia="de-DE"/>
        </w:rPr>
      </w:pPr>
    </w:p>
    <w:p w14:paraId="4A534AC4" w14:textId="45BBE90A" w:rsidR="00A127BC" w:rsidRDefault="00A127BC">
      <w:pPr>
        <w:rPr>
          <w:rFonts w:eastAsia="Times New Roman"/>
          <w:b/>
          <w:color w:val="990033"/>
          <w:sz w:val="24"/>
          <w:szCs w:val="24"/>
          <w:lang w:eastAsia="de-DE"/>
        </w:rPr>
      </w:pPr>
    </w:p>
    <w:p w14:paraId="54E808F6" w14:textId="64ACA785" w:rsidR="009E0997" w:rsidRDefault="009E0997">
      <w:pPr>
        <w:rPr>
          <w:rFonts w:eastAsia="Times New Roman"/>
          <w:b/>
          <w:color w:val="990033"/>
          <w:sz w:val="24"/>
          <w:szCs w:val="24"/>
          <w:lang w:eastAsia="de-DE"/>
        </w:rPr>
      </w:pPr>
    </w:p>
    <w:p w14:paraId="4EA39792" w14:textId="77777777" w:rsidR="009E0997" w:rsidRDefault="009E0997">
      <w:pPr>
        <w:rPr>
          <w:rFonts w:eastAsia="Times New Roman"/>
          <w:b/>
          <w:color w:val="990033"/>
          <w:sz w:val="24"/>
          <w:szCs w:val="24"/>
          <w:lang w:eastAsia="de-DE"/>
        </w:rPr>
      </w:pPr>
    </w:p>
    <w:p w14:paraId="5ACA4467" w14:textId="5F92FA5F" w:rsidR="007277CA" w:rsidRDefault="007277CA">
      <w:pPr>
        <w:rPr>
          <w:rFonts w:eastAsia="Times New Roman"/>
          <w:b/>
          <w:color w:val="990033"/>
          <w:sz w:val="24"/>
          <w:szCs w:val="24"/>
          <w:lang w:eastAsia="de-DE"/>
        </w:rPr>
      </w:pPr>
    </w:p>
    <w:p w14:paraId="7394E992" w14:textId="77777777" w:rsidR="007277CA" w:rsidRDefault="007277CA">
      <w:pPr>
        <w:rPr>
          <w:rFonts w:eastAsia="Times New Roman"/>
          <w:b/>
          <w:color w:val="990033"/>
          <w:sz w:val="24"/>
          <w:szCs w:val="24"/>
          <w:lang w:eastAsia="de-DE"/>
        </w:rPr>
      </w:pPr>
    </w:p>
    <w:tbl>
      <w:tblPr>
        <w:tblStyle w:val="Tabellenraster"/>
        <w:tblpPr w:leftFromText="141" w:rightFromText="141" w:vertAnchor="text" w:horzAnchor="margin" w:tblpY="1466"/>
        <w:tblW w:w="0" w:type="auto"/>
        <w:tblBorders>
          <w:top w:val="single" w:sz="12" w:space="0" w:color="99003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2077"/>
        <w:gridCol w:w="1980"/>
      </w:tblGrid>
      <w:tr w:rsidR="00AB3AFF" w:rsidRPr="00CA6F0F" w14:paraId="72D04105" w14:textId="77777777" w:rsidTr="00AB3AFF">
        <w:tc>
          <w:tcPr>
            <w:tcW w:w="5303" w:type="dxa"/>
          </w:tcPr>
          <w:p w14:paraId="2E4BF090" w14:textId="77777777" w:rsidR="00AB3AFF" w:rsidRPr="00CA6F0F" w:rsidRDefault="00AB3AFF" w:rsidP="00AB3AFF">
            <w:pPr>
              <w:ind w:left="-105"/>
              <w:rPr>
                <w:sz w:val="18"/>
                <w:szCs w:val="18"/>
              </w:rPr>
            </w:pPr>
            <w:r w:rsidRPr="00CA6F0F">
              <w:rPr>
                <w:sz w:val="18"/>
                <w:szCs w:val="18"/>
              </w:rPr>
              <w:t>Erstellt: Kompetenzzentrum Hygiene und Medizinprodukte</w:t>
            </w:r>
          </w:p>
        </w:tc>
        <w:tc>
          <w:tcPr>
            <w:tcW w:w="2077" w:type="dxa"/>
          </w:tcPr>
          <w:p w14:paraId="3258984F" w14:textId="77777777" w:rsidR="00AB3AFF" w:rsidRPr="00CA6F0F" w:rsidRDefault="00AB3AFF" w:rsidP="00AB3AFF">
            <w:pPr>
              <w:rPr>
                <w:sz w:val="18"/>
                <w:szCs w:val="18"/>
              </w:rPr>
            </w:pPr>
            <w:r>
              <w:rPr>
                <w:sz w:val="18"/>
                <w:szCs w:val="18"/>
              </w:rPr>
              <w:t>2</w:t>
            </w:r>
            <w:r w:rsidRPr="00CA6F0F">
              <w:rPr>
                <w:sz w:val="18"/>
                <w:szCs w:val="18"/>
              </w:rPr>
              <w:t xml:space="preserve"> Seite</w:t>
            </w:r>
            <w:r>
              <w:rPr>
                <w:sz w:val="18"/>
                <w:szCs w:val="18"/>
              </w:rPr>
              <w:t>n</w:t>
            </w:r>
          </w:p>
        </w:tc>
        <w:tc>
          <w:tcPr>
            <w:tcW w:w="1980" w:type="dxa"/>
          </w:tcPr>
          <w:p w14:paraId="0BD7D9EE" w14:textId="5B6CCAD6" w:rsidR="00AB3AFF" w:rsidRPr="00CA6F0F" w:rsidRDefault="00AB3AFF" w:rsidP="00AB3AFF">
            <w:pPr>
              <w:rPr>
                <w:sz w:val="18"/>
                <w:szCs w:val="18"/>
              </w:rPr>
            </w:pPr>
            <w:r w:rsidRPr="00CA6F0F">
              <w:rPr>
                <w:sz w:val="18"/>
                <w:szCs w:val="18"/>
              </w:rPr>
              <w:t xml:space="preserve">Stand: </w:t>
            </w:r>
            <w:r w:rsidR="00D326C4">
              <w:rPr>
                <w:sz w:val="18"/>
                <w:szCs w:val="18"/>
              </w:rPr>
              <w:t>Juni</w:t>
            </w:r>
            <w:r w:rsidRPr="00CA6F0F">
              <w:rPr>
                <w:sz w:val="18"/>
                <w:szCs w:val="18"/>
              </w:rPr>
              <w:t xml:space="preserve"> 202</w:t>
            </w:r>
            <w:r w:rsidR="00D326C4">
              <w:rPr>
                <w:sz w:val="18"/>
                <w:szCs w:val="18"/>
              </w:rPr>
              <w:t>1</w:t>
            </w:r>
          </w:p>
        </w:tc>
      </w:tr>
    </w:tbl>
    <w:p w14:paraId="3B21ED50" w14:textId="77777777" w:rsidR="007277CA" w:rsidRDefault="007277CA">
      <w:pPr>
        <w:rPr>
          <w:bCs/>
          <w:color w:val="auto"/>
          <w:sz w:val="16"/>
          <w:szCs w:val="16"/>
        </w:rPr>
      </w:pPr>
      <w:r>
        <w:rPr>
          <w:bCs/>
          <w:color w:val="auto"/>
          <w:sz w:val="16"/>
          <w:szCs w:val="16"/>
        </w:rPr>
        <w:br w:type="page"/>
      </w:r>
    </w:p>
    <w:p w14:paraId="2F75DF2B" w14:textId="40348DA2" w:rsidR="00A95BFC" w:rsidRDefault="00AD792C" w:rsidP="00A95BFC">
      <w:pPr>
        <w:spacing w:before="40" w:after="40" w:line="276" w:lineRule="auto"/>
        <w:jc w:val="center"/>
        <w:rPr>
          <w:rFonts w:eastAsia="Times New Roman"/>
          <w:b/>
          <w:color w:val="990033"/>
          <w:sz w:val="24"/>
          <w:szCs w:val="24"/>
          <w:lang w:eastAsia="de-DE"/>
        </w:rPr>
      </w:pPr>
      <w:r>
        <w:rPr>
          <w:noProof/>
        </w:rPr>
        <w:lastRenderedPageBreak/>
        <mc:AlternateContent>
          <mc:Choice Requires="wps">
            <w:drawing>
              <wp:anchor distT="0" distB="0" distL="114300" distR="114300" simplePos="0" relativeHeight="251672576" behindDoc="0" locked="0" layoutInCell="1" allowOverlap="1" wp14:anchorId="2100E5BC" wp14:editId="1E1D934D">
                <wp:simplePos x="0" y="0"/>
                <wp:positionH relativeFrom="column">
                  <wp:posOffset>4113530</wp:posOffset>
                </wp:positionH>
                <wp:positionV relativeFrom="paragraph">
                  <wp:posOffset>-256540</wp:posOffset>
                </wp:positionV>
                <wp:extent cx="1838325" cy="828675"/>
                <wp:effectExtent l="0" t="0" r="28575" b="28575"/>
                <wp:wrapNone/>
                <wp:docPr id="238" name="Rechteck 238"/>
                <wp:cNvGraphicFramePr/>
                <a:graphic xmlns:a="http://schemas.openxmlformats.org/drawingml/2006/main">
                  <a:graphicData uri="http://schemas.microsoft.com/office/word/2010/wordprocessingShape">
                    <wps:wsp>
                      <wps:cNvSpPr/>
                      <wps:spPr>
                        <a:xfrm>
                          <a:off x="0" y="0"/>
                          <a:ext cx="1838325" cy="8286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C879D94" w14:textId="7C9CA947" w:rsidR="00AD792C" w:rsidRPr="00761001" w:rsidRDefault="00761001" w:rsidP="00AD792C">
                            <w:pPr>
                              <w:jc w:val="center"/>
                              <w:rPr>
                                <w:color w:val="FFFFFF" w:themeColor="background1"/>
                              </w:rPr>
                            </w:pPr>
                            <w:r w:rsidRPr="00761001">
                              <w:rPr>
                                <w:color w:val="FFFFFF" w:themeColor="background1"/>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0E5BC" id="Rechteck 238" o:spid="_x0000_s1026" style="position:absolute;left:0;text-align:left;margin-left:323.9pt;margin-top:-20.2pt;width:144.75pt;height:65.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" filled="f" strokecolor="#243f60 [1604]" strokeweight=".25pt">
                <v:textbox>
                  <w:txbxContent>
                    <w:p w14:paraId="3C879D94" w14:textId="7C9CA947" w:rsidR="00AD792C" w:rsidRPr="00761001" w:rsidRDefault="00761001" w:rsidP="00AD792C">
                      <w:pPr>
                        <w:jc w:val="center"/>
                        <w:rPr>
                          <w:color w:val="FFFFFF" w:themeColor="background1"/>
                        </w:rPr>
                      </w:pPr>
                      <w:r w:rsidRPr="00761001">
                        <w:rPr>
                          <w:color w:val="FFFFFF" w:themeColor="background1"/>
                        </w:rPr>
                        <w:t>Logo</w:t>
                      </w:r>
                    </w:p>
                  </w:txbxContent>
                </v:textbox>
              </v:rect>
            </w:pict>
          </mc:Fallback>
        </mc:AlternateContent>
      </w:r>
      <w:r w:rsidR="00A95BFC">
        <w:rPr>
          <w:noProof/>
        </w:rPr>
        <mc:AlternateContent>
          <mc:Choice Requires="wps">
            <w:drawing>
              <wp:anchor distT="0" distB="0" distL="114300" distR="114300" simplePos="0" relativeHeight="251671552" behindDoc="0" locked="0" layoutInCell="1" allowOverlap="1" wp14:anchorId="56EB5B2E" wp14:editId="7C07B460">
                <wp:simplePos x="0" y="0"/>
                <wp:positionH relativeFrom="column">
                  <wp:posOffset>4338320</wp:posOffset>
                </wp:positionH>
                <wp:positionV relativeFrom="paragraph">
                  <wp:posOffset>-494665</wp:posOffset>
                </wp:positionV>
                <wp:extent cx="1914525" cy="847725"/>
                <wp:effectExtent l="0" t="0" r="0" b="9525"/>
                <wp:wrapNone/>
                <wp:docPr id="233" name="Rechteck 233"/>
                <wp:cNvGraphicFramePr/>
                <a:graphic xmlns:a="http://schemas.openxmlformats.org/drawingml/2006/main">
                  <a:graphicData uri="http://schemas.microsoft.com/office/word/2010/wordprocessingShape">
                    <wps:wsp>
                      <wps:cNvSpPr/>
                      <wps:spPr>
                        <a:xfrm>
                          <a:off x="0" y="0"/>
                          <a:ext cx="1914525" cy="84772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D6550" id="Rechteck 233" o:spid="_x0000_s1026" style="position:absolute;margin-left:341.6pt;margin-top:-38.95pt;width:150.75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" filled="f" stroked="f" strokeweight=".25pt"/>
            </w:pict>
          </mc:Fallback>
        </mc:AlternateContent>
      </w:r>
    </w:p>
    <w:p w14:paraId="5DD4AE9F" w14:textId="44FF0B42" w:rsidR="00C564E6" w:rsidRDefault="00C564E6" w:rsidP="00C564E6">
      <w:pPr>
        <w:rPr>
          <w:sz w:val="32"/>
          <w:szCs w:val="32"/>
        </w:rPr>
      </w:pPr>
      <w:bookmarkStart w:id="0" w:name="MusterPatienteninfo"/>
      <w:bookmarkEnd w:id="0"/>
    </w:p>
    <w:p w14:paraId="075FBE51" w14:textId="2A3C6108" w:rsidR="00D11371" w:rsidRDefault="00D11371" w:rsidP="00C564E6">
      <w:pPr>
        <w:rPr>
          <w:sz w:val="32"/>
          <w:szCs w:val="32"/>
        </w:rPr>
      </w:pPr>
    </w:p>
    <w:p w14:paraId="69634373" w14:textId="77777777" w:rsidR="00D11371" w:rsidRPr="00D11371" w:rsidRDefault="00D11371" w:rsidP="00C564E6">
      <w:pPr>
        <w:rPr>
          <w:sz w:val="16"/>
          <w:szCs w:val="16"/>
        </w:rPr>
      </w:pPr>
    </w:p>
    <w:p w14:paraId="715A4A34" w14:textId="77777777" w:rsidR="00C564E6" w:rsidRDefault="00A95BFC" w:rsidP="00C564E6">
      <w:pPr>
        <w:jc w:val="center"/>
        <w:rPr>
          <w:b/>
          <w:bCs/>
          <w:color w:val="990033"/>
          <w:sz w:val="28"/>
          <w:szCs w:val="28"/>
        </w:rPr>
      </w:pPr>
      <w:r w:rsidRPr="00C564E6">
        <w:rPr>
          <w:b/>
          <w:bCs/>
          <w:color w:val="990033"/>
          <w:sz w:val="28"/>
          <w:szCs w:val="28"/>
        </w:rPr>
        <w:t>Informationen für Patienten</w:t>
      </w:r>
      <w:r w:rsidR="00C564E6">
        <w:rPr>
          <w:b/>
          <w:bCs/>
          <w:color w:val="990033"/>
          <w:sz w:val="28"/>
          <w:szCs w:val="28"/>
        </w:rPr>
        <w:t xml:space="preserve"> </w:t>
      </w:r>
      <w:r w:rsidRPr="00C564E6">
        <w:rPr>
          <w:b/>
          <w:bCs/>
          <w:color w:val="990033"/>
          <w:sz w:val="28"/>
          <w:szCs w:val="28"/>
        </w:rPr>
        <w:t xml:space="preserve">zum gehäuften </w:t>
      </w:r>
    </w:p>
    <w:p w14:paraId="3A148DB4" w14:textId="22A645DE" w:rsidR="00A95BFC" w:rsidRPr="00C564E6" w:rsidRDefault="00A95BFC" w:rsidP="00C564E6">
      <w:pPr>
        <w:jc w:val="center"/>
        <w:rPr>
          <w:b/>
          <w:bCs/>
          <w:color w:val="990033"/>
          <w:sz w:val="28"/>
          <w:szCs w:val="28"/>
        </w:rPr>
      </w:pPr>
      <w:r w:rsidRPr="00C564E6">
        <w:rPr>
          <w:b/>
          <w:bCs/>
          <w:color w:val="990033"/>
          <w:sz w:val="28"/>
          <w:szCs w:val="28"/>
        </w:rPr>
        <w:t>Auftreten des</w:t>
      </w:r>
      <w:r w:rsidR="00035503" w:rsidRPr="00C564E6">
        <w:rPr>
          <w:b/>
          <w:bCs/>
          <w:color w:val="990033"/>
          <w:sz w:val="28"/>
          <w:szCs w:val="28"/>
        </w:rPr>
        <w:t xml:space="preserve"> </w:t>
      </w:r>
      <w:r w:rsidRPr="00C564E6">
        <w:rPr>
          <w:b/>
          <w:bCs/>
          <w:color w:val="990033"/>
          <w:sz w:val="28"/>
          <w:szCs w:val="28"/>
        </w:rPr>
        <w:t>Coronavirus (SARS-CoV</w:t>
      </w:r>
      <w:r w:rsidR="00C564E6">
        <w:rPr>
          <w:b/>
          <w:bCs/>
          <w:color w:val="990033"/>
          <w:sz w:val="28"/>
          <w:szCs w:val="28"/>
        </w:rPr>
        <w:t>-</w:t>
      </w:r>
      <w:r w:rsidRPr="00C564E6">
        <w:rPr>
          <w:b/>
          <w:bCs/>
          <w:color w:val="990033"/>
          <w:sz w:val="28"/>
          <w:szCs w:val="28"/>
        </w:rPr>
        <w:t>2 Infektion)</w:t>
      </w:r>
    </w:p>
    <w:p w14:paraId="418D093C" w14:textId="252464A1" w:rsidR="00A95BFC" w:rsidRPr="00085615" w:rsidRDefault="00A95BFC" w:rsidP="00CC3556">
      <w:pPr>
        <w:spacing w:before="40" w:after="40" w:line="276" w:lineRule="auto"/>
        <w:jc w:val="both"/>
        <w:rPr>
          <w:sz w:val="16"/>
          <w:szCs w:val="16"/>
        </w:rPr>
      </w:pPr>
    </w:p>
    <w:p w14:paraId="5AA80A47" w14:textId="7B3C3E5A" w:rsidR="00A95BFC" w:rsidRPr="00085615" w:rsidRDefault="00A95BFC" w:rsidP="00CC3556">
      <w:pPr>
        <w:spacing w:before="40" w:after="40" w:line="276" w:lineRule="auto"/>
        <w:jc w:val="both"/>
        <w:rPr>
          <w:sz w:val="20"/>
          <w:szCs w:val="20"/>
        </w:rPr>
      </w:pPr>
    </w:p>
    <w:p w14:paraId="569890BE" w14:textId="77777777" w:rsidR="00D326C4" w:rsidRDefault="00D326C4" w:rsidP="00D326C4">
      <w:pPr>
        <w:spacing w:before="40" w:after="40" w:line="276" w:lineRule="auto"/>
        <w:jc w:val="both"/>
      </w:pPr>
      <w:bookmarkStart w:id="1" w:name="MusterPraxisaushang"/>
      <w:bookmarkEnd w:id="1"/>
      <w:r>
        <w:t>Sehr geehrte Patientin, sehr geehrter Patient,</w:t>
      </w:r>
    </w:p>
    <w:p w14:paraId="35F5AB55" w14:textId="77777777" w:rsidR="00D326C4" w:rsidRDefault="00D326C4" w:rsidP="00D326C4">
      <w:pPr>
        <w:spacing w:before="40" w:after="40" w:line="276" w:lineRule="auto"/>
        <w:jc w:val="both"/>
      </w:pPr>
    </w:p>
    <w:p w14:paraId="2CBA9B58" w14:textId="77777777" w:rsidR="00D326C4" w:rsidRDefault="00D326C4" w:rsidP="00D326C4">
      <w:pPr>
        <w:spacing w:before="40" w:after="40" w:line="276" w:lineRule="auto"/>
        <w:jc w:val="both"/>
      </w:pPr>
      <w:r>
        <w:t>um die Ausbreitung des Coronavirus zu verlangsamen sowie die Versorgung schwer kranker Patienten sicherzustellen ist es wichtig, durch Anpassung des Verhaltens und Einführung von bestimmten Maßnahmen in unserer Arztpraxis die Zunahme täglicher Neuinfektionen zu verringern.</w:t>
      </w:r>
    </w:p>
    <w:p w14:paraId="0DE6530B" w14:textId="77777777" w:rsidR="00D326C4" w:rsidRDefault="00D326C4" w:rsidP="00D326C4">
      <w:pPr>
        <w:spacing w:before="40" w:after="40" w:line="276" w:lineRule="auto"/>
        <w:jc w:val="both"/>
      </w:pPr>
    </w:p>
    <w:p w14:paraId="580C78D4" w14:textId="77777777" w:rsidR="00D326C4" w:rsidRDefault="00D326C4" w:rsidP="00D326C4">
      <w:pPr>
        <w:spacing w:before="40" w:after="40" w:line="276" w:lineRule="auto"/>
        <w:jc w:val="both"/>
      </w:pPr>
      <w:r>
        <w:t>Dieses Merkblatt soll Sie darüber informieren:</w:t>
      </w:r>
    </w:p>
    <w:p w14:paraId="718440D1" w14:textId="77777777" w:rsidR="00D326C4" w:rsidRDefault="00D326C4" w:rsidP="00D326C4">
      <w:pPr>
        <w:numPr>
          <w:ilvl w:val="0"/>
          <w:numId w:val="1"/>
        </w:numPr>
        <w:spacing w:before="40" w:after="40" w:line="276" w:lineRule="auto"/>
        <w:jc w:val="both"/>
      </w:pPr>
      <w:r>
        <w:t>Was ist die Corona-Krankheit?</w:t>
      </w:r>
    </w:p>
    <w:p w14:paraId="79B79007" w14:textId="77777777" w:rsidR="00D326C4" w:rsidRDefault="00D326C4" w:rsidP="00D326C4">
      <w:pPr>
        <w:numPr>
          <w:ilvl w:val="0"/>
          <w:numId w:val="1"/>
        </w:numPr>
        <w:spacing w:before="40" w:after="40" w:line="276" w:lineRule="auto"/>
        <w:jc w:val="both"/>
      </w:pPr>
      <w:r>
        <w:t>Gibt es Verhaltensregeln, womit Sie das Infektionsrisiko vermindern können?</w:t>
      </w:r>
    </w:p>
    <w:p w14:paraId="121D515C" w14:textId="77777777" w:rsidR="00D326C4" w:rsidRDefault="00D326C4" w:rsidP="00D326C4">
      <w:pPr>
        <w:numPr>
          <w:ilvl w:val="0"/>
          <w:numId w:val="1"/>
        </w:numPr>
        <w:spacing w:before="40" w:after="40" w:line="276" w:lineRule="auto"/>
        <w:jc w:val="both"/>
      </w:pPr>
      <w:r>
        <w:t>Welche Veränderungen sind für unsere Praxisorganisationen nötig, damit wir das Infektionsrisiko verringern können?</w:t>
      </w:r>
    </w:p>
    <w:p w14:paraId="09C6F0CB" w14:textId="77777777" w:rsidR="00D326C4" w:rsidRDefault="00D326C4" w:rsidP="00D326C4">
      <w:pPr>
        <w:spacing w:before="40" w:after="40" w:line="276" w:lineRule="auto"/>
        <w:jc w:val="both"/>
      </w:pPr>
    </w:p>
    <w:p w14:paraId="30106254" w14:textId="77777777" w:rsidR="00D326C4" w:rsidRDefault="00D326C4" w:rsidP="00D326C4">
      <w:pPr>
        <w:spacing w:before="40" w:after="40" w:line="276" w:lineRule="auto"/>
        <w:jc w:val="both"/>
        <w:rPr>
          <w:b/>
          <w:bCs/>
        </w:rPr>
      </w:pPr>
      <w:r>
        <w:rPr>
          <w:b/>
          <w:bCs/>
        </w:rPr>
        <w:t>Was ist die Corona-Krankheit?</w:t>
      </w:r>
    </w:p>
    <w:p w14:paraId="7F990E66" w14:textId="77777777" w:rsidR="00D326C4" w:rsidRDefault="00D326C4" w:rsidP="00D326C4">
      <w:pPr>
        <w:spacing w:before="40" w:after="40" w:line="276" w:lineRule="auto"/>
        <w:jc w:val="both"/>
      </w:pPr>
      <w:r>
        <w:t xml:space="preserve">Die Symptome der Erkrankung (COVID-19) - verursacht durch das neuartige Coronavirus (SARS-CoV-2) oder eine mutierte Variante - können denen einer Erkältung ähneln. </w:t>
      </w:r>
    </w:p>
    <w:p w14:paraId="2DCA4FC0" w14:textId="77777777" w:rsidR="00D326C4" w:rsidRDefault="00D326C4" w:rsidP="00D326C4">
      <w:pPr>
        <w:spacing w:before="40" w:after="40" w:line="276" w:lineRule="auto"/>
        <w:jc w:val="both"/>
      </w:pPr>
    </w:p>
    <w:p w14:paraId="4562336B" w14:textId="77777777" w:rsidR="00D326C4" w:rsidRDefault="00D326C4" w:rsidP="00D326C4">
      <w:pPr>
        <w:spacing w:before="40" w:after="40" w:line="276" w:lineRule="auto"/>
        <w:jc w:val="both"/>
      </w:pPr>
      <w:r>
        <w:t xml:space="preserve">Hauptübertragungsweg für das Coronavirus sind die beim Atmen, Husten, Sprechen, Singen, Schreien und Niesen enthaltenen Tröpfchen bzw. Aerosole - insbesondere in geschlossenen Räumen. Dabei kann es zu einer direkten (von Mensch zu Mensch) oder einer indirekten (Kontakt mit verunreinigten Oberflächen) Übertragung kommen. </w:t>
      </w:r>
    </w:p>
    <w:p w14:paraId="635B7253" w14:textId="77777777" w:rsidR="00D326C4" w:rsidRDefault="00D326C4" w:rsidP="00D326C4">
      <w:pPr>
        <w:spacing w:before="40" w:after="40" w:line="276" w:lineRule="auto"/>
        <w:jc w:val="both"/>
      </w:pPr>
    </w:p>
    <w:p w14:paraId="463DCDEB" w14:textId="5AB75F5F" w:rsidR="00D326C4" w:rsidRDefault="00D326C4" w:rsidP="00D326C4">
      <w:pPr>
        <w:spacing w:before="40" w:after="40" w:line="276" w:lineRule="auto"/>
        <w:jc w:val="both"/>
      </w:pPr>
      <w:r>
        <w:t>Das Infektionsrisiko ist stark von der regionalen Verbreitung, dem individuellen Gesundheitszustand (z.B. Vorerkrankungen), dem eigenen Verhalten (AHA+L-Regel) sowie einem bereits bestehenden (teilweise nur zeitlich begrenzten) Schutz, z.B. durch vorausgegangene Infektion oder erfolgter Impfung, abhängig. Ein längerer Aufenthalt in geschlossenen Räumen oder körperliche Nähe mit erkrankten Personen können das Infektionsrisiko erhöhen.</w:t>
      </w:r>
    </w:p>
    <w:p w14:paraId="4C117C33" w14:textId="77777777" w:rsidR="00D326C4" w:rsidRDefault="00D326C4" w:rsidP="00D326C4">
      <w:pPr>
        <w:spacing w:before="40" w:after="40" w:line="276" w:lineRule="auto"/>
        <w:jc w:val="both"/>
      </w:pPr>
    </w:p>
    <w:p w14:paraId="55D68379" w14:textId="77777777" w:rsidR="00D326C4" w:rsidRDefault="00D326C4" w:rsidP="00D326C4">
      <w:pPr>
        <w:spacing w:before="40" w:after="40" w:line="276" w:lineRule="auto"/>
        <w:jc w:val="both"/>
      </w:pPr>
      <w:r>
        <w:t xml:space="preserve">Haben Sie eines oder mehrere dieser Krankheitssymptome? </w:t>
      </w:r>
    </w:p>
    <w:p w14:paraId="217E95B8" w14:textId="77777777" w:rsidR="00D326C4" w:rsidRDefault="00D326C4" w:rsidP="00D326C4">
      <w:pPr>
        <w:numPr>
          <w:ilvl w:val="0"/>
          <w:numId w:val="2"/>
        </w:numPr>
        <w:spacing w:before="40" w:after="40" w:line="276" w:lineRule="auto"/>
        <w:jc w:val="both"/>
      </w:pPr>
      <w:r>
        <w:t xml:space="preserve">Husten, </w:t>
      </w:r>
    </w:p>
    <w:p w14:paraId="104288BE" w14:textId="77777777" w:rsidR="00D326C4" w:rsidRDefault="00D326C4" w:rsidP="00D326C4">
      <w:pPr>
        <w:numPr>
          <w:ilvl w:val="0"/>
          <w:numId w:val="2"/>
        </w:numPr>
        <w:spacing w:before="40" w:after="40" w:line="276" w:lineRule="auto"/>
        <w:jc w:val="both"/>
      </w:pPr>
      <w:r>
        <w:t xml:space="preserve">erhöhte Temperatur oder Fieber, </w:t>
      </w:r>
    </w:p>
    <w:p w14:paraId="63848CC8" w14:textId="77777777" w:rsidR="00D326C4" w:rsidRDefault="00D326C4" w:rsidP="00D326C4">
      <w:pPr>
        <w:numPr>
          <w:ilvl w:val="0"/>
          <w:numId w:val="2"/>
        </w:numPr>
        <w:spacing w:before="40" w:after="40" w:line="276" w:lineRule="auto"/>
        <w:jc w:val="both"/>
      </w:pPr>
      <w:r>
        <w:t xml:space="preserve">Kurzatmigkeit, </w:t>
      </w:r>
    </w:p>
    <w:p w14:paraId="6F19B17D" w14:textId="77777777" w:rsidR="00D326C4" w:rsidRDefault="00D326C4" w:rsidP="00D326C4">
      <w:pPr>
        <w:numPr>
          <w:ilvl w:val="0"/>
          <w:numId w:val="2"/>
        </w:numPr>
        <w:spacing w:before="40" w:after="40" w:line="276" w:lineRule="auto"/>
        <w:jc w:val="both"/>
      </w:pPr>
      <w:r>
        <w:t xml:space="preserve">Störungen des Geruchs- / Geschmackssinns, </w:t>
      </w:r>
    </w:p>
    <w:p w14:paraId="47BB0AA3" w14:textId="77777777" w:rsidR="00D326C4" w:rsidRDefault="00D326C4" w:rsidP="00D326C4">
      <w:pPr>
        <w:numPr>
          <w:ilvl w:val="0"/>
          <w:numId w:val="2"/>
        </w:numPr>
        <w:spacing w:before="40" w:after="40" w:line="276" w:lineRule="auto"/>
        <w:jc w:val="both"/>
      </w:pPr>
      <w:r>
        <w:t xml:space="preserve">Schnupfen, </w:t>
      </w:r>
    </w:p>
    <w:p w14:paraId="6D93DD5D" w14:textId="77777777" w:rsidR="00D326C4" w:rsidRDefault="00D326C4" w:rsidP="00D326C4">
      <w:pPr>
        <w:numPr>
          <w:ilvl w:val="0"/>
          <w:numId w:val="2"/>
        </w:numPr>
        <w:spacing w:before="40" w:after="40" w:line="276" w:lineRule="auto"/>
        <w:jc w:val="both"/>
      </w:pPr>
      <w:r>
        <w:t xml:space="preserve">Halsschmerzen, </w:t>
      </w:r>
    </w:p>
    <w:p w14:paraId="5CA023EE" w14:textId="77777777" w:rsidR="00D326C4" w:rsidRDefault="00D326C4" w:rsidP="00D326C4">
      <w:pPr>
        <w:numPr>
          <w:ilvl w:val="0"/>
          <w:numId w:val="2"/>
        </w:numPr>
        <w:spacing w:before="40" w:after="40" w:line="276" w:lineRule="auto"/>
        <w:jc w:val="both"/>
      </w:pPr>
      <w:r>
        <w:t>Kopf- und Gliederschmerzen.</w:t>
      </w:r>
    </w:p>
    <w:p w14:paraId="068F5814" w14:textId="77777777" w:rsidR="00D326C4" w:rsidRDefault="00D326C4" w:rsidP="00D326C4">
      <w:pPr>
        <w:spacing w:before="40" w:after="40" w:line="276" w:lineRule="auto"/>
        <w:jc w:val="both"/>
      </w:pPr>
    </w:p>
    <w:p w14:paraId="443298FC" w14:textId="77777777" w:rsidR="00D326C4" w:rsidRDefault="00D326C4" w:rsidP="00D326C4">
      <w:pPr>
        <w:spacing w:after="40" w:line="276" w:lineRule="auto"/>
        <w:jc w:val="both"/>
      </w:pPr>
      <w:r>
        <w:rPr>
          <w:noProof/>
        </w:rPr>
        <mc:AlternateContent>
          <mc:Choice Requires="wps">
            <w:drawing>
              <wp:anchor distT="0" distB="0" distL="114300" distR="114300" simplePos="0" relativeHeight="251723776" behindDoc="0" locked="0" layoutInCell="1" allowOverlap="1" wp14:anchorId="302E2DB3" wp14:editId="769C01D1">
                <wp:simplePos x="0" y="0"/>
                <wp:positionH relativeFrom="margin">
                  <wp:posOffset>-67310</wp:posOffset>
                </wp:positionH>
                <wp:positionV relativeFrom="paragraph">
                  <wp:posOffset>691515</wp:posOffset>
                </wp:positionV>
                <wp:extent cx="311785" cy="331470"/>
                <wp:effectExtent l="0" t="0" r="12065" b="11430"/>
                <wp:wrapNone/>
                <wp:docPr id="4" name="Rechteck 389"/>
                <wp:cNvGraphicFramePr/>
                <a:graphic xmlns:a="http://schemas.openxmlformats.org/drawingml/2006/main">
                  <a:graphicData uri="http://schemas.microsoft.com/office/word/2010/wordprocessingShape">
                    <wps:wsp>
                      <wps:cNvSpPr/>
                      <wps:spPr>
                        <a:xfrm>
                          <a:off x="0" y="0"/>
                          <a:ext cx="311150" cy="33147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71089" id="Rechteck 389" o:spid="_x0000_s1026" style="position:absolute;margin-left:-5.3pt;margin-top:54.45pt;width:24.55pt;height:26.1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" fillcolor="window" strokecolor="window" strokeweight="1pt">
                <w10:wrap anchorx="margin"/>
              </v:rect>
            </w:pict>
          </mc:Fallback>
        </mc:AlternateContent>
      </w:r>
      <w:r>
        <w:rPr>
          <w:noProof/>
        </w:rPr>
        <mc:AlternateContent>
          <mc:Choice Requires="wps">
            <w:drawing>
              <wp:anchor distT="0" distB="0" distL="114300" distR="114300" simplePos="0" relativeHeight="251722752" behindDoc="0" locked="0" layoutInCell="1" allowOverlap="1" wp14:anchorId="59FEAE4D" wp14:editId="1A71B816">
                <wp:simplePos x="0" y="0"/>
                <wp:positionH relativeFrom="column">
                  <wp:posOffset>5800725</wp:posOffset>
                </wp:positionH>
                <wp:positionV relativeFrom="paragraph">
                  <wp:posOffset>622935</wp:posOffset>
                </wp:positionV>
                <wp:extent cx="190500" cy="238125"/>
                <wp:effectExtent l="0" t="0" r="19050" b="28575"/>
                <wp:wrapNone/>
                <wp:docPr id="3" name="Rechteck 387"/>
                <wp:cNvGraphicFramePr/>
                <a:graphic xmlns:a="http://schemas.openxmlformats.org/drawingml/2006/main">
                  <a:graphicData uri="http://schemas.microsoft.com/office/word/2010/wordprocessingShape">
                    <wps:wsp>
                      <wps:cNvSpPr/>
                      <wps:spPr>
                        <a:xfrm>
                          <a:off x="0" y="0"/>
                          <a:ext cx="190500" cy="2381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657E2E" id="Rechteck 387" o:spid="_x0000_s1026" style="position:absolute;margin-left:456.75pt;margin-top:49.05pt;width:1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" fillcolor="window" strokecolor="window" strokeweight="1pt"/>
            </w:pict>
          </mc:Fallback>
        </mc:AlternateContent>
      </w:r>
      <w:r>
        <w:rPr>
          <w:noProof/>
        </w:rPr>
        <mc:AlternateContent>
          <mc:Choice Requires="wps">
            <w:drawing>
              <wp:anchor distT="0" distB="0" distL="114300" distR="114300" simplePos="0" relativeHeight="251721728" behindDoc="0" locked="0" layoutInCell="1" allowOverlap="1" wp14:anchorId="17AFDDFD" wp14:editId="50E3FD03">
                <wp:simplePos x="0" y="0"/>
                <wp:positionH relativeFrom="column">
                  <wp:posOffset>-10795</wp:posOffset>
                </wp:positionH>
                <wp:positionV relativeFrom="paragraph">
                  <wp:posOffset>1040130</wp:posOffset>
                </wp:positionV>
                <wp:extent cx="180975" cy="161925"/>
                <wp:effectExtent l="0" t="0" r="28575" b="28575"/>
                <wp:wrapNone/>
                <wp:docPr id="2" name="Rechteck 217"/>
                <wp:cNvGraphicFramePr/>
                <a:graphic xmlns:a="http://schemas.openxmlformats.org/drawingml/2006/main">
                  <a:graphicData uri="http://schemas.microsoft.com/office/word/2010/wordprocessingShape">
                    <wps:wsp>
                      <wps:cNvSpPr/>
                      <wps:spPr>
                        <a:xfrm>
                          <a:off x="0" y="0"/>
                          <a:ext cx="180975"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3DB94D" id="Rechteck 217" o:spid="_x0000_s1026" style="position:absolute;margin-left:-.85pt;margin-top:81.9pt;width:14.2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" fillcolor="window" strokecolor="window" strokeweight="2pt"/>
            </w:pict>
          </mc:Fallback>
        </mc:AlternateContent>
      </w:r>
      <w:r>
        <w:rPr>
          <w:noProof/>
        </w:rPr>
        <mc:AlternateContent>
          <mc:Choice Requires="wps">
            <w:drawing>
              <wp:anchor distT="0" distB="0" distL="114300" distR="114300" simplePos="0" relativeHeight="251720704" behindDoc="0" locked="0" layoutInCell="1" allowOverlap="1" wp14:anchorId="556E4E94" wp14:editId="03C97297">
                <wp:simplePos x="0" y="0"/>
                <wp:positionH relativeFrom="column">
                  <wp:posOffset>5828030</wp:posOffset>
                </wp:positionH>
                <wp:positionV relativeFrom="paragraph">
                  <wp:posOffset>1021080</wp:posOffset>
                </wp:positionV>
                <wp:extent cx="152400" cy="200025"/>
                <wp:effectExtent l="0" t="0" r="19050" b="28575"/>
                <wp:wrapNone/>
                <wp:docPr id="5" name="Rechteck 243"/>
                <wp:cNvGraphicFramePr/>
                <a:graphic xmlns:a="http://schemas.openxmlformats.org/drawingml/2006/main">
                  <a:graphicData uri="http://schemas.microsoft.com/office/word/2010/wordprocessingShape">
                    <wps:wsp>
                      <wps:cNvSpPr/>
                      <wps:spPr>
                        <a:xfrm>
                          <a:off x="0" y="0"/>
                          <a:ext cx="152400" cy="2000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1044D3" id="Rechteck 243" o:spid="_x0000_s1026" style="position:absolute;margin-left:458.9pt;margin-top:80.4pt;width:12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" fillcolor="window" strokecolor="window" strokeweight="2pt"/>
            </w:pict>
          </mc:Fallback>
        </mc:AlternateContent>
      </w:r>
      <w:r>
        <w:t>Wenn bei Ihnen selbsteines oder mehrere dieser Krankheitszeichen auftreten, die auf eine Infektion mit dem Coronavirus hindeuten können, sollten Sie unbedingt zu Hause bleiben und sich telefonisch bei uns melden.</w:t>
      </w:r>
      <w:r>
        <w:br w:type="page"/>
      </w:r>
    </w:p>
    <w:p w14:paraId="6423CB58" w14:textId="77777777" w:rsidR="00D326C4" w:rsidRDefault="00D326C4" w:rsidP="00D326C4">
      <w:pPr>
        <w:spacing w:before="40" w:after="40" w:line="276" w:lineRule="auto"/>
        <w:jc w:val="both"/>
        <w:rPr>
          <w:b/>
          <w:bCs/>
        </w:rPr>
      </w:pPr>
      <w:r>
        <w:rPr>
          <w:b/>
          <w:bCs/>
        </w:rPr>
        <w:lastRenderedPageBreak/>
        <w:t>Gibt es Verhaltensregeln, womit Sie das Infektionsrisiko vermindern können?</w:t>
      </w:r>
    </w:p>
    <w:p w14:paraId="4C3CD9F7" w14:textId="77777777" w:rsidR="00D326C4" w:rsidRDefault="00D326C4" w:rsidP="00D326C4">
      <w:pPr>
        <w:spacing w:before="40" w:after="40" w:line="276" w:lineRule="auto"/>
        <w:jc w:val="both"/>
      </w:pPr>
      <w:r>
        <w:t>Durch einige angepasste Verhaltensregeln im Alltag können Sie das Risiko minimieren, sich selbst oder andere anzustecken. Dies gilt insbesondere, wenn bei Ihnen eines oder mehrere Krankheitszeichen auftreten, die auf eine Infektion mit dem Coronavirus hindeuten können.</w:t>
      </w:r>
    </w:p>
    <w:p w14:paraId="5582C141" w14:textId="77777777" w:rsidR="00D326C4" w:rsidRDefault="00D326C4" w:rsidP="00D326C4">
      <w:pPr>
        <w:spacing w:before="40" w:after="40" w:line="276" w:lineRule="auto"/>
        <w:jc w:val="both"/>
      </w:pPr>
    </w:p>
    <w:p w14:paraId="143CC35E" w14:textId="77777777" w:rsidR="00D326C4" w:rsidRDefault="00D326C4" w:rsidP="00D326C4">
      <w:pPr>
        <w:spacing w:before="40" w:after="40" w:line="276" w:lineRule="auto"/>
        <w:jc w:val="both"/>
      </w:pPr>
      <w:r>
        <w:t>Auch wenn Sie oder Personen in Ihrem nahen Umfeld zur Risikogruppe</w:t>
      </w:r>
    </w:p>
    <w:p w14:paraId="7A1F9E13" w14:textId="77777777" w:rsidR="00D326C4" w:rsidRDefault="00D326C4" w:rsidP="00D326C4">
      <w:pPr>
        <w:numPr>
          <w:ilvl w:val="0"/>
          <w:numId w:val="3"/>
        </w:numPr>
        <w:spacing w:before="40" w:after="40" w:line="276" w:lineRule="auto"/>
        <w:jc w:val="both"/>
      </w:pPr>
      <w:r>
        <w:t>Ältere Personen (inkl. Bewohner von Pflegeheimen, Pflegebedürftigkeit)</w:t>
      </w:r>
    </w:p>
    <w:p w14:paraId="2A003032" w14:textId="77777777" w:rsidR="00D326C4" w:rsidRDefault="00D326C4" w:rsidP="00D326C4">
      <w:pPr>
        <w:numPr>
          <w:ilvl w:val="0"/>
          <w:numId w:val="3"/>
        </w:numPr>
        <w:spacing w:before="40" w:after="40" w:line="276" w:lineRule="auto"/>
        <w:jc w:val="both"/>
      </w:pPr>
      <w:r>
        <w:t>Personen mit Vorerkrankungen (z.B. Herz-Kreislauf-, Lungen-, Krebserkrankung, Diabetes)</w:t>
      </w:r>
    </w:p>
    <w:p w14:paraId="6445BA37" w14:textId="77777777" w:rsidR="00D326C4" w:rsidRDefault="00D326C4" w:rsidP="00D326C4">
      <w:pPr>
        <w:numPr>
          <w:ilvl w:val="0"/>
          <w:numId w:val="3"/>
        </w:numPr>
        <w:spacing w:before="40" w:after="40" w:line="276" w:lineRule="auto"/>
        <w:jc w:val="both"/>
      </w:pPr>
      <w:r>
        <w:t>Personen mit geschwächtem Immunsystem (z.B. durch Einnahme immunsupprimierender Medikamente)</w:t>
      </w:r>
    </w:p>
    <w:p w14:paraId="6205B7D4" w14:textId="77777777" w:rsidR="00D326C4" w:rsidRDefault="00D326C4" w:rsidP="00D326C4">
      <w:pPr>
        <w:spacing w:before="40" w:after="40" w:line="276" w:lineRule="auto"/>
        <w:jc w:val="both"/>
      </w:pPr>
      <w:r>
        <w:t>gehören, sollten Sie folgende Verhaltensregeln beachten:</w:t>
      </w:r>
    </w:p>
    <w:p w14:paraId="106A36C8" w14:textId="393D38BA" w:rsidR="00D326C4" w:rsidRDefault="00D326C4" w:rsidP="00D326C4">
      <w:pPr>
        <w:spacing w:before="40" w:after="40" w:line="276" w:lineRule="auto"/>
        <w:jc w:val="both"/>
      </w:pPr>
    </w:p>
    <w:tbl>
      <w:tblPr>
        <w:tblStyle w:val="Tabellenraster37"/>
        <w:tblW w:w="0" w:type="auto"/>
        <w:jc w:val="center"/>
        <w:tblLook w:val="04A0" w:firstRow="1" w:lastRow="0" w:firstColumn="1" w:lastColumn="0" w:noHBand="0" w:noVBand="1"/>
      </w:tblPr>
      <w:tblGrid>
        <w:gridCol w:w="3020"/>
        <w:gridCol w:w="3212"/>
        <w:gridCol w:w="3119"/>
      </w:tblGrid>
      <w:tr w:rsidR="00750851" w:rsidRPr="00A95BFC" w14:paraId="54C31B5B" w14:textId="77777777" w:rsidTr="00C951E7">
        <w:trPr>
          <w:jc w:val="center"/>
        </w:trPr>
        <w:tc>
          <w:tcPr>
            <w:tcW w:w="9351" w:type="dxa"/>
            <w:gridSpan w:val="3"/>
            <w:shd w:val="clear" w:color="auto" w:fill="D9D9D9" w:themeFill="background1" w:themeFillShade="D9"/>
          </w:tcPr>
          <w:p w14:paraId="62D0FCF9" w14:textId="77777777" w:rsidR="00750851" w:rsidRDefault="00750851" w:rsidP="00C951E7">
            <w:pPr>
              <w:spacing w:before="40" w:after="40" w:line="276" w:lineRule="auto"/>
              <w:jc w:val="center"/>
              <w:rPr>
                <w:b/>
                <w:bCs/>
              </w:rPr>
            </w:pPr>
            <w:r w:rsidRPr="00A95BFC">
              <w:rPr>
                <w:b/>
                <w:bCs/>
              </w:rPr>
              <w:t>Verhaltensregeln</w:t>
            </w:r>
            <w:r>
              <w:rPr>
                <w:b/>
                <w:bCs/>
              </w:rPr>
              <w:t xml:space="preserve">: Abstand, Hygienemaßnahmen einhalten, </w:t>
            </w:r>
          </w:p>
          <w:p w14:paraId="0685C429" w14:textId="77777777" w:rsidR="00750851" w:rsidRPr="00A95BFC" w:rsidRDefault="00750851" w:rsidP="00C951E7">
            <w:pPr>
              <w:spacing w:before="40" w:after="40" w:line="276" w:lineRule="auto"/>
              <w:jc w:val="center"/>
              <w:rPr>
                <w:b/>
                <w:bCs/>
              </w:rPr>
            </w:pPr>
            <w:r>
              <w:rPr>
                <w:b/>
                <w:bCs/>
              </w:rPr>
              <w:t>(Alltags-)Maske tragen + Lüften (=AHA+L-Regeln)</w:t>
            </w:r>
          </w:p>
        </w:tc>
      </w:tr>
      <w:tr w:rsidR="00750851" w:rsidRPr="00A95BFC" w14:paraId="367D8C6A" w14:textId="77777777" w:rsidTr="00C951E7">
        <w:trPr>
          <w:jc w:val="center"/>
        </w:trPr>
        <w:tc>
          <w:tcPr>
            <w:tcW w:w="3020" w:type="dxa"/>
            <w:shd w:val="clear" w:color="auto" w:fill="auto"/>
          </w:tcPr>
          <w:p w14:paraId="5BFD5051" w14:textId="77777777" w:rsidR="00750851" w:rsidRPr="00A95BFC" w:rsidRDefault="00750851" w:rsidP="00C951E7">
            <w:pPr>
              <w:spacing w:before="40" w:after="40" w:line="276" w:lineRule="auto"/>
              <w:jc w:val="center"/>
            </w:pPr>
            <w:r w:rsidRPr="00A95BFC">
              <w:t>Beschränken Sie Kontakte zu anderen Personen</w:t>
            </w:r>
            <w:r>
              <w:t>,</w:t>
            </w:r>
            <w:r w:rsidRPr="00A95BFC">
              <w:t xml:space="preserve"> insbesondere </w:t>
            </w:r>
            <w:r>
              <w:t>zu</w:t>
            </w:r>
            <w:r w:rsidRPr="00A95BFC">
              <w:t xml:space="preserve"> älteren oder chronisch kranken </w:t>
            </w:r>
            <w:r>
              <w:br/>
            </w:r>
            <w:r w:rsidRPr="00A95BFC">
              <w:t>Menschen.</w:t>
            </w:r>
          </w:p>
        </w:tc>
        <w:tc>
          <w:tcPr>
            <w:tcW w:w="3212" w:type="dxa"/>
            <w:shd w:val="clear" w:color="auto" w:fill="auto"/>
          </w:tcPr>
          <w:p w14:paraId="1FFF2099" w14:textId="77777777" w:rsidR="00750851" w:rsidRPr="00A95BFC" w:rsidRDefault="00750851" w:rsidP="00C951E7">
            <w:pPr>
              <w:spacing w:before="40" w:after="40" w:line="276" w:lineRule="auto"/>
              <w:jc w:val="center"/>
            </w:pPr>
            <w:r w:rsidRPr="00A95BFC">
              <w:t xml:space="preserve">Vermeiden Sie Berührungen wie z.B. Händeschütteln </w:t>
            </w:r>
            <w:r>
              <w:br/>
            </w:r>
            <w:r w:rsidRPr="00A95BFC">
              <w:t>oder Umarmungen.</w:t>
            </w:r>
          </w:p>
          <w:p w14:paraId="19925A03" w14:textId="77777777" w:rsidR="00750851" w:rsidRPr="00A95BFC" w:rsidRDefault="00750851" w:rsidP="00C951E7">
            <w:pPr>
              <w:spacing w:before="40" w:after="40" w:line="276" w:lineRule="auto"/>
              <w:jc w:val="center"/>
              <w:rPr>
                <w:b/>
                <w:bCs/>
              </w:rPr>
            </w:pPr>
          </w:p>
        </w:tc>
        <w:tc>
          <w:tcPr>
            <w:tcW w:w="3119" w:type="dxa"/>
            <w:shd w:val="clear" w:color="auto" w:fill="auto"/>
          </w:tcPr>
          <w:p w14:paraId="1E93E30F" w14:textId="77777777" w:rsidR="00750851" w:rsidRPr="00A95BFC" w:rsidRDefault="00750851" w:rsidP="00C951E7">
            <w:pPr>
              <w:spacing w:before="40" w:after="40" w:line="276" w:lineRule="auto"/>
              <w:jc w:val="center"/>
            </w:pPr>
            <w:r w:rsidRPr="00A95BFC">
              <w:t>Fassen Sie sich so wenig wie möglich ins Gesicht.</w:t>
            </w:r>
          </w:p>
          <w:p w14:paraId="2A7A723E" w14:textId="77777777" w:rsidR="00750851" w:rsidRPr="00A95BFC" w:rsidRDefault="00750851" w:rsidP="00C951E7">
            <w:pPr>
              <w:spacing w:before="40" w:after="40" w:line="276" w:lineRule="auto"/>
              <w:jc w:val="center"/>
              <w:rPr>
                <w:b/>
                <w:bCs/>
              </w:rPr>
            </w:pPr>
          </w:p>
        </w:tc>
      </w:tr>
      <w:tr w:rsidR="00750851" w:rsidRPr="00A95BFC" w14:paraId="09F8418A" w14:textId="77777777" w:rsidTr="00C951E7">
        <w:trPr>
          <w:jc w:val="center"/>
        </w:trPr>
        <w:tc>
          <w:tcPr>
            <w:tcW w:w="3020" w:type="dxa"/>
          </w:tcPr>
          <w:p w14:paraId="09809AD3" w14:textId="77777777" w:rsidR="00750851" w:rsidRPr="00A95BFC" w:rsidRDefault="00750851" w:rsidP="00C951E7">
            <w:pPr>
              <w:spacing w:before="40" w:after="40" w:line="276" w:lineRule="auto"/>
              <w:jc w:val="center"/>
            </w:pPr>
            <w:r w:rsidRPr="00A95BFC">
              <w:t xml:space="preserve">Bleiben Sie zu Hause, </w:t>
            </w:r>
            <w:r>
              <w:br/>
            </w:r>
            <w:r w:rsidRPr="00A95BFC">
              <w:t>wenn Sie erkrankt sind und reduzieren Sie direkte Kontakte, besonders zu Risikogruppen.</w:t>
            </w:r>
          </w:p>
        </w:tc>
        <w:tc>
          <w:tcPr>
            <w:tcW w:w="3212" w:type="dxa"/>
          </w:tcPr>
          <w:p w14:paraId="25C03BBD" w14:textId="77777777" w:rsidR="00750851" w:rsidRPr="00A95BFC" w:rsidRDefault="00750851" w:rsidP="00C951E7">
            <w:pPr>
              <w:spacing w:before="40" w:after="40" w:line="276" w:lineRule="auto"/>
              <w:jc w:val="center"/>
            </w:pPr>
            <w:r w:rsidRPr="00A95BFC">
              <w:t>Halten Sie &gt; 1,5 m Abstand und tragen Sie eine</w:t>
            </w:r>
            <w:r>
              <w:t>n</w:t>
            </w:r>
            <w:r w:rsidRPr="00A95BFC">
              <w:t xml:space="preserve"> </w:t>
            </w:r>
            <w:r>
              <w:t xml:space="preserve">(medizinischen) </w:t>
            </w:r>
            <w:r w:rsidRPr="00A95BFC">
              <w:t>Mund-Nasen-</w:t>
            </w:r>
            <w:r>
              <w:t>Schutz,</w:t>
            </w:r>
            <w:r w:rsidRPr="00A95BFC">
              <w:t xml:space="preserve"> wo dies vorgeschrieben bzw. empfohlen wird.</w:t>
            </w:r>
          </w:p>
        </w:tc>
        <w:tc>
          <w:tcPr>
            <w:tcW w:w="3119" w:type="dxa"/>
          </w:tcPr>
          <w:p w14:paraId="5AC08625" w14:textId="77777777" w:rsidR="00750851" w:rsidRDefault="00750851" w:rsidP="00C951E7">
            <w:pPr>
              <w:spacing w:before="40" w:after="40" w:line="276" w:lineRule="auto"/>
              <w:contextualSpacing/>
              <w:jc w:val="center"/>
            </w:pPr>
            <w:r w:rsidRPr="00A95BFC">
              <w:t>Achten Sie auf Ihre Hände</w:t>
            </w:r>
            <w:r>
              <w:t>-</w:t>
            </w:r>
            <w:r w:rsidRPr="00A95BFC">
              <w:t xml:space="preserve">hygiene sowie die </w:t>
            </w:r>
          </w:p>
          <w:p w14:paraId="26E71408" w14:textId="77777777" w:rsidR="00750851" w:rsidRPr="00A95BFC" w:rsidRDefault="00750851" w:rsidP="00C951E7">
            <w:pPr>
              <w:spacing w:before="40" w:after="40" w:line="276" w:lineRule="auto"/>
              <w:contextualSpacing/>
              <w:jc w:val="center"/>
            </w:pPr>
            <w:r w:rsidRPr="00A95BFC">
              <w:t>Anwendung der Husten- und Niesregeln.</w:t>
            </w:r>
          </w:p>
        </w:tc>
      </w:tr>
      <w:tr w:rsidR="00750851" w:rsidRPr="00A95BFC" w14:paraId="6B45EBD2" w14:textId="77777777" w:rsidTr="00C951E7">
        <w:trPr>
          <w:jc w:val="center"/>
        </w:trPr>
        <w:tc>
          <w:tcPr>
            <w:tcW w:w="3020" w:type="dxa"/>
          </w:tcPr>
          <w:p w14:paraId="13F6FB51" w14:textId="77777777" w:rsidR="00750851" w:rsidRPr="00A95BFC" w:rsidRDefault="00750851" w:rsidP="00C951E7">
            <w:pPr>
              <w:spacing w:before="40" w:after="40" w:line="276" w:lineRule="auto"/>
              <w:jc w:val="center"/>
            </w:pPr>
            <w:r w:rsidRPr="00A95BFC">
              <w:t>Lüften Sie regelmäßig die Räume</w:t>
            </w:r>
            <w:r>
              <w:t>,</w:t>
            </w:r>
            <w:r w:rsidRPr="00A95BFC">
              <w:t xml:space="preserve"> in denen Sie sich aufhalten.</w:t>
            </w:r>
          </w:p>
          <w:p w14:paraId="0513FE0A" w14:textId="77777777" w:rsidR="00750851" w:rsidRPr="00A95BFC" w:rsidRDefault="00750851" w:rsidP="00C951E7">
            <w:pPr>
              <w:spacing w:before="40" w:after="40" w:line="276" w:lineRule="auto"/>
              <w:jc w:val="center"/>
            </w:pPr>
          </w:p>
        </w:tc>
        <w:tc>
          <w:tcPr>
            <w:tcW w:w="3212" w:type="dxa"/>
          </w:tcPr>
          <w:p w14:paraId="6B056E2B" w14:textId="77777777" w:rsidR="00750851" w:rsidRPr="00A95BFC" w:rsidRDefault="00750851" w:rsidP="00C951E7">
            <w:pPr>
              <w:spacing w:before="40" w:after="40" w:line="276" w:lineRule="auto"/>
              <w:jc w:val="center"/>
            </w:pPr>
            <w:r w:rsidRPr="00A95BFC">
              <w:t xml:space="preserve">Stärken Sie Ihre Abwehrkräfte durch ausreichend Bewegung und Sport, gesunde Ernährung und </w:t>
            </w:r>
            <w:r>
              <w:t>ausreichend</w:t>
            </w:r>
            <w:r w:rsidRPr="00A95BFC">
              <w:t xml:space="preserve"> Schlaf.</w:t>
            </w:r>
          </w:p>
        </w:tc>
        <w:tc>
          <w:tcPr>
            <w:tcW w:w="3119" w:type="dxa"/>
          </w:tcPr>
          <w:p w14:paraId="4A604BBA" w14:textId="77777777" w:rsidR="00750851" w:rsidRPr="00A95BFC" w:rsidRDefault="00750851" w:rsidP="00C951E7">
            <w:pPr>
              <w:spacing w:before="40" w:after="40" w:line="276" w:lineRule="auto"/>
              <w:jc w:val="center"/>
              <w:rPr>
                <w:spacing w:val="-4"/>
              </w:rPr>
            </w:pPr>
            <w:r w:rsidRPr="00151B25">
              <w:t>Sorgen Sie möglichst für eine räumliche Trennung und genügend Abstand zu einer in Ihrem Haushalt lebenden erkrankten Person</w:t>
            </w:r>
            <w:r w:rsidRPr="00A95BFC">
              <w:rPr>
                <w:spacing w:val="-4"/>
              </w:rPr>
              <w:t>.</w:t>
            </w:r>
          </w:p>
        </w:tc>
      </w:tr>
    </w:tbl>
    <w:p w14:paraId="6A479084" w14:textId="77777777" w:rsidR="00D326C4" w:rsidRDefault="00D326C4" w:rsidP="00D326C4">
      <w:pPr>
        <w:spacing w:before="40" w:after="40" w:line="276" w:lineRule="auto"/>
        <w:jc w:val="both"/>
      </w:pPr>
    </w:p>
    <w:p w14:paraId="56801216" w14:textId="77777777" w:rsidR="00D326C4" w:rsidRDefault="00D326C4" w:rsidP="00D326C4">
      <w:pPr>
        <w:spacing w:before="40" w:after="40" w:line="276" w:lineRule="auto"/>
        <w:jc w:val="both"/>
        <w:rPr>
          <w:b/>
          <w:bCs/>
        </w:rPr>
      </w:pPr>
      <w:r>
        <w:rPr>
          <w:b/>
          <w:bCs/>
        </w:rPr>
        <w:t>Aufgrund der aktuellen Situation sind weiterhin Veränderungen in unserer Praxisorganisationen nötig, damit wir das Infektionsrisiko verringern können.</w:t>
      </w:r>
    </w:p>
    <w:p w14:paraId="0A42B2AF" w14:textId="77777777" w:rsidR="00D326C4" w:rsidRDefault="00D326C4" w:rsidP="00D326C4">
      <w:pPr>
        <w:spacing w:before="40" w:after="40" w:line="276" w:lineRule="auto"/>
        <w:jc w:val="both"/>
      </w:pPr>
    </w:p>
    <w:p w14:paraId="3BCD8B23" w14:textId="77777777" w:rsidR="00D326C4" w:rsidRDefault="00D326C4" w:rsidP="00D326C4">
      <w:pPr>
        <w:spacing w:before="40" w:after="40" w:line="276" w:lineRule="auto"/>
      </w:pPr>
      <w:r>
        <w:t>Rufen Sie uns an</w:t>
      </w:r>
      <w:r>
        <w:rPr>
          <w:color w:val="00B050"/>
        </w:rPr>
        <w:t xml:space="preserve">, </w:t>
      </w:r>
      <w:r>
        <w:t xml:space="preserve">wenn Sie </w:t>
      </w:r>
    </w:p>
    <w:p w14:paraId="575F93F5" w14:textId="77777777" w:rsidR="00D326C4" w:rsidRDefault="00D326C4" w:rsidP="00D326C4">
      <w:pPr>
        <w:numPr>
          <w:ilvl w:val="0"/>
          <w:numId w:val="4"/>
        </w:numPr>
        <w:spacing w:before="40" w:after="40" w:line="276" w:lineRule="auto"/>
      </w:pPr>
      <w:r>
        <w:t>eine Überweisung, ein Rezept oder eine Krankschreibung benötigen,</w:t>
      </w:r>
    </w:p>
    <w:p w14:paraId="08BBFA78" w14:textId="77777777" w:rsidR="00D326C4" w:rsidRDefault="00D326C4" w:rsidP="00D326C4">
      <w:pPr>
        <w:numPr>
          <w:ilvl w:val="0"/>
          <w:numId w:val="4"/>
        </w:numPr>
        <w:spacing w:before="40" w:after="40" w:line="276" w:lineRule="auto"/>
      </w:pPr>
      <w:r>
        <w:t>aufgrund Ihrer Erkrankung die Arztpraxis aufsuchen müssen,</w:t>
      </w:r>
    </w:p>
    <w:p w14:paraId="2E84869E" w14:textId="77777777" w:rsidR="00D326C4" w:rsidRDefault="00D326C4" w:rsidP="00D326C4">
      <w:pPr>
        <w:numPr>
          <w:ilvl w:val="0"/>
          <w:numId w:val="4"/>
        </w:numPr>
        <w:spacing w:before="40" w:after="40" w:line="276" w:lineRule="auto"/>
      </w:pPr>
      <w:r>
        <w:t>unsicher sind, ob ein Besuch in unserer Arztpraxis notwendig ist,</w:t>
      </w:r>
    </w:p>
    <w:p w14:paraId="2D2D17A4" w14:textId="77777777" w:rsidR="00D326C4" w:rsidRDefault="00D326C4" w:rsidP="00D326C4">
      <w:pPr>
        <w:numPr>
          <w:ilvl w:val="0"/>
          <w:numId w:val="4"/>
        </w:numPr>
        <w:spacing w:before="40" w:after="40" w:line="276" w:lineRule="auto"/>
      </w:pPr>
      <w:r>
        <w:t>einen Termin zur Telefon- / Videosprechstunde als Alternative zum direkten Arzt-Patienten-Kontakt benötigen,</w:t>
      </w:r>
    </w:p>
    <w:p w14:paraId="35F0C9EB" w14:textId="77777777" w:rsidR="00D326C4" w:rsidRDefault="00D326C4" w:rsidP="00D326C4">
      <w:pPr>
        <w:spacing w:before="40" w:after="40" w:line="276" w:lineRule="auto"/>
        <w:ind w:left="360"/>
        <w:jc w:val="both"/>
      </w:pPr>
    </w:p>
    <w:p w14:paraId="717EFFF4" w14:textId="77777777" w:rsidR="00D326C4" w:rsidRDefault="00D326C4" w:rsidP="00D326C4">
      <w:pPr>
        <w:spacing w:before="40" w:after="40" w:line="276" w:lineRule="auto"/>
        <w:jc w:val="both"/>
        <w:rPr>
          <w:b/>
          <w:bCs/>
        </w:rPr>
      </w:pPr>
      <w:r>
        <w:rPr>
          <w:b/>
          <w:bCs/>
        </w:rPr>
        <w:t>Wir bitten Sie aufgrund der Corona-Pandemie und der deshalb umgestellten Praxisorganisation immer vorher anzurufen und nicht einfach vorbeizukommen.</w:t>
      </w:r>
    </w:p>
    <w:p w14:paraId="13194063" w14:textId="6C2C3C4B" w:rsidR="00AE4C25" w:rsidRDefault="00AE4C25" w:rsidP="00CC3556">
      <w:pPr>
        <w:spacing w:before="40" w:after="40" w:line="276" w:lineRule="auto"/>
      </w:pPr>
    </w:p>
    <w:sectPr w:rsidR="00AE4C25" w:rsidSect="009E0997">
      <w:pgSz w:w="11906" w:h="16838"/>
      <w:pgMar w:top="1021" w:right="1247" w:bottom="426"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6902C" w14:textId="77777777" w:rsidR="00364C08" w:rsidRDefault="00364C08" w:rsidP="00261BA1">
      <w:r>
        <w:separator/>
      </w:r>
    </w:p>
  </w:endnote>
  <w:endnote w:type="continuationSeparator" w:id="0">
    <w:p w14:paraId="76CE0996" w14:textId="77777777" w:rsidR="00364C08" w:rsidRDefault="00364C08" w:rsidP="0026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EF1A4" w14:textId="77777777" w:rsidR="00364C08" w:rsidRDefault="00364C08" w:rsidP="00261BA1">
      <w:r>
        <w:separator/>
      </w:r>
    </w:p>
  </w:footnote>
  <w:footnote w:type="continuationSeparator" w:id="0">
    <w:p w14:paraId="3B04C448" w14:textId="77777777" w:rsidR="00364C08" w:rsidRDefault="00364C08" w:rsidP="00261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02CE5"/>
    <w:multiLevelType w:val="hybridMultilevel"/>
    <w:tmpl w:val="0A44585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20A290D"/>
    <w:multiLevelType w:val="hybridMultilevel"/>
    <w:tmpl w:val="0C4AE09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4C21062"/>
    <w:multiLevelType w:val="hybridMultilevel"/>
    <w:tmpl w:val="464AE0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FCE4DE5"/>
    <w:multiLevelType w:val="hybridMultilevel"/>
    <w:tmpl w:val="21AC381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69"/>
    <w:rsid w:val="00006E3C"/>
    <w:rsid w:val="0001316E"/>
    <w:rsid w:val="00013B94"/>
    <w:rsid w:val="00027078"/>
    <w:rsid w:val="00035503"/>
    <w:rsid w:val="0004097A"/>
    <w:rsid w:val="000610BA"/>
    <w:rsid w:val="00061CAC"/>
    <w:rsid w:val="00062A86"/>
    <w:rsid w:val="00064CCC"/>
    <w:rsid w:val="0007201B"/>
    <w:rsid w:val="00074403"/>
    <w:rsid w:val="00074FC5"/>
    <w:rsid w:val="00075508"/>
    <w:rsid w:val="00085615"/>
    <w:rsid w:val="00091603"/>
    <w:rsid w:val="00094247"/>
    <w:rsid w:val="00097C2E"/>
    <w:rsid w:val="000A5BE9"/>
    <w:rsid w:val="000A6AC6"/>
    <w:rsid w:val="000A7B3C"/>
    <w:rsid w:val="000B037D"/>
    <w:rsid w:val="000B745A"/>
    <w:rsid w:val="000C1676"/>
    <w:rsid w:val="000C1F80"/>
    <w:rsid w:val="000D04CD"/>
    <w:rsid w:val="000D38AE"/>
    <w:rsid w:val="000D5A30"/>
    <w:rsid w:val="000E4AD1"/>
    <w:rsid w:val="000E4C9A"/>
    <w:rsid w:val="000E6F4E"/>
    <w:rsid w:val="000F6BAB"/>
    <w:rsid w:val="0010105E"/>
    <w:rsid w:val="00101CA7"/>
    <w:rsid w:val="0010544B"/>
    <w:rsid w:val="00110D21"/>
    <w:rsid w:val="00112FB4"/>
    <w:rsid w:val="00114FB9"/>
    <w:rsid w:val="00115733"/>
    <w:rsid w:val="00116B56"/>
    <w:rsid w:val="00124551"/>
    <w:rsid w:val="00124D70"/>
    <w:rsid w:val="00126F44"/>
    <w:rsid w:val="00131654"/>
    <w:rsid w:val="001471EB"/>
    <w:rsid w:val="0014788C"/>
    <w:rsid w:val="00151A66"/>
    <w:rsid w:val="0016049E"/>
    <w:rsid w:val="001650BC"/>
    <w:rsid w:val="00170BC2"/>
    <w:rsid w:val="00175000"/>
    <w:rsid w:val="00177265"/>
    <w:rsid w:val="00190DBD"/>
    <w:rsid w:val="001A0F7B"/>
    <w:rsid w:val="001A3F62"/>
    <w:rsid w:val="001A639F"/>
    <w:rsid w:val="001B0235"/>
    <w:rsid w:val="001C2465"/>
    <w:rsid w:val="001D3890"/>
    <w:rsid w:val="001D6399"/>
    <w:rsid w:val="001E2FBA"/>
    <w:rsid w:val="001E43AA"/>
    <w:rsid w:val="001E4854"/>
    <w:rsid w:val="001E78AA"/>
    <w:rsid w:val="0020234D"/>
    <w:rsid w:val="002029F8"/>
    <w:rsid w:val="002050F4"/>
    <w:rsid w:val="00207981"/>
    <w:rsid w:val="00213AF3"/>
    <w:rsid w:val="002154B4"/>
    <w:rsid w:val="002176F3"/>
    <w:rsid w:val="0022420D"/>
    <w:rsid w:val="00232D0B"/>
    <w:rsid w:val="002411FB"/>
    <w:rsid w:val="00241D5F"/>
    <w:rsid w:val="00242447"/>
    <w:rsid w:val="002470E7"/>
    <w:rsid w:val="00252D10"/>
    <w:rsid w:val="00260A73"/>
    <w:rsid w:val="00261BA1"/>
    <w:rsid w:val="00264C08"/>
    <w:rsid w:val="002712A7"/>
    <w:rsid w:val="0027150C"/>
    <w:rsid w:val="00272B31"/>
    <w:rsid w:val="00275FA8"/>
    <w:rsid w:val="0028574A"/>
    <w:rsid w:val="002900C1"/>
    <w:rsid w:val="00290B29"/>
    <w:rsid w:val="002A14DB"/>
    <w:rsid w:val="002B027C"/>
    <w:rsid w:val="002C0318"/>
    <w:rsid w:val="002C05C6"/>
    <w:rsid w:val="002C493F"/>
    <w:rsid w:val="002C6D87"/>
    <w:rsid w:val="002D117F"/>
    <w:rsid w:val="002D2CA3"/>
    <w:rsid w:val="002D4BA2"/>
    <w:rsid w:val="002D54B4"/>
    <w:rsid w:val="002E324A"/>
    <w:rsid w:val="002E53A2"/>
    <w:rsid w:val="002F0DAD"/>
    <w:rsid w:val="002F4BDE"/>
    <w:rsid w:val="00300CDD"/>
    <w:rsid w:val="00301CF2"/>
    <w:rsid w:val="0030219B"/>
    <w:rsid w:val="003124E0"/>
    <w:rsid w:val="00314A06"/>
    <w:rsid w:val="0031748E"/>
    <w:rsid w:val="00331652"/>
    <w:rsid w:val="00340B11"/>
    <w:rsid w:val="00341BCC"/>
    <w:rsid w:val="00350BD3"/>
    <w:rsid w:val="00350D1A"/>
    <w:rsid w:val="003577C9"/>
    <w:rsid w:val="0036071B"/>
    <w:rsid w:val="00364C08"/>
    <w:rsid w:val="003724B2"/>
    <w:rsid w:val="00373AB0"/>
    <w:rsid w:val="00383F2B"/>
    <w:rsid w:val="00384D96"/>
    <w:rsid w:val="00385B62"/>
    <w:rsid w:val="0039215F"/>
    <w:rsid w:val="00392E5A"/>
    <w:rsid w:val="003946BF"/>
    <w:rsid w:val="003A46C9"/>
    <w:rsid w:val="003B06BD"/>
    <w:rsid w:val="003B18C3"/>
    <w:rsid w:val="003C3162"/>
    <w:rsid w:val="003C398D"/>
    <w:rsid w:val="003C42B8"/>
    <w:rsid w:val="003C7E16"/>
    <w:rsid w:val="003E334E"/>
    <w:rsid w:val="003E4A43"/>
    <w:rsid w:val="003E5BE3"/>
    <w:rsid w:val="003E612A"/>
    <w:rsid w:val="003E66DF"/>
    <w:rsid w:val="003E6813"/>
    <w:rsid w:val="003E6C86"/>
    <w:rsid w:val="003F358E"/>
    <w:rsid w:val="004015ED"/>
    <w:rsid w:val="00403E18"/>
    <w:rsid w:val="004061D5"/>
    <w:rsid w:val="004065AD"/>
    <w:rsid w:val="004126A8"/>
    <w:rsid w:val="00413D72"/>
    <w:rsid w:val="00415165"/>
    <w:rsid w:val="004349BE"/>
    <w:rsid w:val="00436A52"/>
    <w:rsid w:val="0043767B"/>
    <w:rsid w:val="00441EAE"/>
    <w:rsid w:val="004435AA"/>
    <w:rsid w:val="00446950"/>
    <w:rsid w:val="004516F3"/>
    <w:rsid w:val="004754B7"/>
    <w:rsid w:val="00483888"/>
    <w:rsid w:val="00492983"/>
    <w:rsid w:val="00494DB2"/>
    <w:rsid w:val="004A239A"/>
    <w:rsid w:val="004B1EB2"/>
    <w:rsid w:val="004B3B19"/>
    <w:rsid w:val="004C101B"/>
    <w:rsid w:val="004C1755"/>
    <w:rsid w:val="004D0352"/>
    <w:rsid w:val="004F5366"/>
    <w:rsid w:val="004F67F8"/>
    <w:rsid w:val="0050214A"/>
    <w:rsid w:val="005078B7"/>
    <w:rsid w:val="005132AD"/>
    <w:rsid w:val="00513674"/>
    <w:rsid w:val="005139C0"/>
    <w:rsid w:val="0052507F"/>
    <w:rsid w:val="00525F9E"/>
    <w:rsid w:val="00526A8C"/>
    <w:rsid w:val="005371A7"/>
    <w:rsid w:val="00550AC0"/>
    <w:rsid w:val="00554128"/>
    <w:rsid w:val="00557494"/>
    <w:rsid w:val="00584764"/>
    <w:rsid w:val="00592E4D"/>
    <w:rsid w:val="00592EAC"/>
    <w:rsid w:val="005955F0"/>
    <w:rsid w:val="005A2BBA"/>
    <w:rsid w:val="005A7FEC"/>
    <w:rsid w:val="005B41BC"/>
    <w:rsid w:val="005C2020"/>
    <w:rsid w:val="005C71C1"/>
    <w:rsid w:val="005D0A46"/>
    <w:rsid w:val="005D2DFF"/>
    <w:rsid w:val="005D4D15"/>
    <w:rsid w:val="005D703E"/>
    <w:rsid w:val="005F0E39"/>
    <w:rsid w:val="005F151F"/>
    <w:rsid w:val="005F67B3"/>
    <w:rsid w:val="00600CAD"/>
    <w:rsid w:val="00600F53"/>
    <w:rsid w:val="00602A20"/>
    <w:rsid w:val="00610D6D"/>
    <w:rsid w:val="006230FB"/>
    <w:rsid w:val="00624C69"/>
    <w:rsid w:val="00631BCE"/>
    <w:rsid w:val="00633317"/>
    <w:rsid w:val="006420C7"/>
    <w:rsid w:val="00647249"/>
    <w:rsid w:val="00653A99"/>
    <w:rsid w:val="006774DF"/>
    <w:rsid w:val="00682532"/>
    <w:rsid w:val="00683E22"/>
    <w:rsid w:val="006B5361"/>
    <w:rsid w:val="006C1371"/>
    <w:rsid w:val="006D7F69"/>
    <w:rsid w:val="006E04FE"/>
    <w:rsid w:val="006E3F05"/>
    <w:rsid w:val="006E49E0"/>
    <w:rsid w:val="006E5057"/>
    <w:rsid w:val="006F239B"/>
    <w:rsid w:val="006F39BE"/>
    <w:rsid w:val="007064AC"/>
    <w:rsid w:val="00707A3F"/>
    <w:rsid w:val="00712B1F"/>
    <w:rsid w:val="00716C10"/>
    <w:rsid w:val="0071763C"/>
    <w:rsid w:val="00722C05"/>
    <w:rsid w:val="007235FE"/>
    <w:rsid w:val="00726210"/>
    <w:rsid w:val="007277CA"/>
    <w:rsid w:val="00730922"/>
    <w:rsid w:val="00730A8B"/>
    <w:rsid w:val="0073163F"/>
    <w:rsid w:val="0074006C"/>
    <w:rsid w:val="007412EE"/>
    <w:rsid w:val="00746B68"/>
    <w:rsid w:val="00750851"/>
    <w:rsid w:val="00752709"/>
    <w:rsid w:val="00761001"/>
    <w:rsid w:val="007635F8"/>
    <w:rsid w:val="00770BFA"/>
    <w:rsid w:val="00773A15"/>
    <w:rsid w:val="00776925"/>
    <w:rsid w:val="00781CFA"/>
    <w:rsid w:val="00790BD2"/>
    <w:rsid w:val="007A06E7"/>
    <w:rsid w:val="007A33BE"/>
    <w:rsid w:val="007B017A"/>
    <w:rsid w:val="007C3F15"/>
    <w:rsid w:val="007C7F84"/>
    <w:rsid w:val="007D647C"/>
    <w:rsid w:val="007E068E"/>
    <w:rsid w:val="007E3FB6"/>
    <w:rsid w:val="007E6730"/>
    <w:rsid w:val="007E6828"/>
    <w:rsid w:val="007F1E15"/>
    <w:rsid w:val="00801FA7"/>
    <w:rsid w:val="00802B64"/>
    <w:rsid w:val="0080585F"/>
    <w:rsid w:val="00817B3D"/>
    <w:rsid w:val="00835F67"/>
    <w:rsid w:val="00837543"/>
    <w:rsid w:val="00872902"/>
    <w:rsid w:val="00882DE9"/>
    <w:rsid w:val="00886D97"/>
    <w:rsid w:val="008A22A8"/>
    <w:rsid w:val="008A714B"/>
    <w:rsid w:val="008C0B5F"/>
    <w:rsid w:val="008C1CCD"/>
    <w:rsid w:val="008C2C97"/>
    <w:rsid w:val="008D0CF6"/>
    <w:rsid w:val="008D1825"/>
    <w:rsid w:val="008D56BD"/>
    <w:rsid w:val="008E4E37"/>
    <w:rsid w:val="008E4F41"/>
    <w:rsid w:val="008E53E3"/>
    <w:rsid w:val="008E5CE2"/>
    <w:rsid w:val="008F1318"/>
    <w:rsid w:val="00901F04"/>
    <w:rsid w:val="00905CF4"/>
    <w:rsid w:val="00910560"/>
    <w:rsid w:val="00916919"/>
    <w:rsid w:val="009250A8"/>
    <w:rsid w:val="0093070E"/>
    <w:rsid w:val="009312BE"/>
    <w:rsid w:val="0093754C"/>
    <w:rsid w:val="0093798B"/>
    <w:rsid w:val="009428A4"/>
    <w:rsid w:val="00943909"/>
    <w:rsid w:val="00945A1E"/>
    <w:rsid w:val="009475A2"/>
    <w:rsid w:val="00965A56"/>
    <w:rsid w:val="009804CA"/>
    <w:rsid w:val="00980D37"/>
    <w:rsid w:val="009839C8"/>
    <w:rsid w:val="00985D52"/>
    <w:rsid w:val="00990FE1"/>
    <w:rsid w:val="0099784B"/>
    <w:rsid w:val="009A009C"/>
    <w:rsid w:val="009B1762"/>
    <w:rsid w:val="009C4A5B"/>
    <w:rsid w:val="009D7BC8"/>
    <w:rsid w:val="009E0997"/>
    <w:rsid w:val="009E5A56"/>
    <w:rsid w:val="009F7049"/>
    <w:rsid w:val="00A006A6"/>
    <w:rsid w:val="00A127BC"/>
    <w:rsid w:val="00A13C57"/>
    <w:rsid w:val="00A155F9"/>
    <w:rsid w:val="00A172F4"/>
    <w:rsid w:val="00A20902"/>
    <w:rsid w:val="00A242ED"/>
    <w:rsid w:val="00A3374A"/>
    <w:rsid w:val="00A539B7"/>
    <w:rsid w:val="00A54944"/>
    <w:rsid w:val="00A6643F"/>
    <w:rsid w:val="00A66AE6"/>
    <w:rsid w:val="00A7716F"/>
    <w:rsid w:val="00A817A6"/>
    <w:rsid w:val="00A91940"/>
    <w:rsid w:val="00A91AA7"/>
    <w:rsid w:val="00A95BFC"/>
    <w:rsid w:val="00AA2843"/>
    <w:rsid w:val="00AA6E71"/>
    <w:rsid w:val="00AB3AFF"/>
    <w:rsid w:val="00AB7C1D"/>
    <w:rsid w:val="00AC1634"/>
    <w:rsid w:val="00AD2A83"/>
    <w:rsid w:val="00AD4FA7"/>
    <w:rsid w:val="00AD792C"/>
    <w:rsid w:val="00AE4C25"/>
    <w:rsid w:val="00AF6243"/>
    <w:rsid w:val="00AF6F77"/>
    <w:rsid w:val="00AF73E5"/>
    <w:rsid w:val="00B035C7"/>
    <w:rsid w:val="00B26157"/>
    <w:rsid w:val="00B279FC"/>
    <w:rsid w:val="00B3345B"/>
    <w:rsid w:val="00B63909"/>
    <w:rsid w:val="00B65BA2"/>
    <w:rsid w:val="00B67E8A"/>
    <w:rsid w:val="00B71369"/>
    <w:rsid w:val="00B725FC"/>
    <w:rsid w:val="00B7330D"/>
    <w:rsid w:val="00B7764A"/>
    <w:rsid w:val="00B9226E"/>
    <w:rsid w:val="00BC3C4A"/>
    <w:rsid w:val="00BC4DE4"/>
    <w:rsid w:val="00BD0DA5"/>
    <w:rsid w:val="00BD279B"/>
    <w:rsid w:val="00BD2CB9"/>
    <w:rsid w:val="00BD61EF"/>
    <w:rsid w:val="00BD712B"/>
    <w:rsid w:val="00BE1F4A"/>
    <w:rsid w:val="00BE1F81"/>
    <w:rsid w:val="00BE4FBB"/>
    <w:rsid w:val="00BF59AF"/>
    <w:rsid w:val="00C015D4"/>
    <w:rsid w:val="00C1343C"/>
    <w:rsid w:val="00C172D6"/>
    <w:rsid w:val="00C237BB"/>
    <w:rsid w:val="00C267A0"/>
    <w:rsid w:val="00C30C32"/>
    <w:rsid w:val="00C33397"/>
    <w:rsid w:val="00C3380F"/>
    <w:rsid w:val="00C34565"/>
    <w:rsid w:val="00C377A5"/>
    <w:rsid w:val="00C44FEE"/>
    <w:rsid w:val="00C5165C"/>
    <w:rsid w:val="00C52356"/>
    <w:rsid w:val="00C564E6"/>
    <w:rsid w:val="00C609BD"/>
    <w:rsid w:val="00C6272B"/>
    <w:rsid w:val="00C66A36"/>
    <w:rsid w:val="00C72EA2"/>
    <w:rsid w:val="00C7621E"/>
    <w:rsid w:val="00C8115D"/>
    <w:rsid w:val="00C84E16"/>
    <w:rsid w:val="00C878D7"/>
    <w:rsid w:val="00C93071"/>
    <w:rsid w:val="00CA4ECC"/>
    <w:rsid w:val="00CC3556"/>
    <w:rsid w:val="00CC3A36"/>
    <w:rsid w:val="00CC3A7B"/>
    <w:rsid w:val="00CC77A8"/>
    <w:rsid w:val="00CE002A"/>
    <w:rsid w:val="00CE162D"/>
    <w:rsid w:val="00CE187C"/>
    <w:rsid w:val="00CF2B17"/>
    <w:rsid w:val="00CF313D"/>
    <w:rsid w:val="00CF4688"/>
    <w:rsid w:val="00CF4702"/>
    <w:rsid w:val="00D007E5"/>
    <w:rsid w:val="00D0205C"/>
    <w:rsid w:val="00D04891"/>
    <w:rsid w:val="00D06B4D"/>
    <w:rsid w:val="00D11371"/>
    <w:rsid w:val="00D15B3F"/>
    <w:rsid w:val="00D16717"/>
    <w:rsid w:val="00D30002"/>
    <w:rsid w:val="00D30E10"/>
    <w:rsid w:val="00D311CB"/>
    <w:rsid w:val="00D326C4"/>
    <w:rsid w:val="00D34149"/>
    <w:rsid w:val="00D34DEE"/>
    <w:rsid w:val="00D434B0"/>
    <w:rsid w:val="00D47EFF"/>
    <w:rsid w:val="00D62169"/>
    <w:rsid w:val="00D62B4A"/>
    <w:rsid w:val="00D6316C"/>
    <w:rsid w:val="00D66373"/>
    <w:rsid w:val="00D709F0"/>
    <w:rsid w:val="00D7525C"/>
    <w:rsid w:val="00D7605D"/>
    <w:rsid w:val="00D8506B"/>
    <w:rsid w:val="00D86BE3"/>
    <w:rsid w:val="00DA0C28"/>
    <w:rsid w:val="00DA3E08"/>
    <w:rsid w:val="00DA5158"/>
    <w:rsid w:val="00DB2E49"/>
    <w:rsid w:val="00DC5A1B"/>
    <w:rsid w:val="00DC5F95"/>
    <w:rsid w:val="00DD6BFB"/>
    <w:rsid w:val="00DD6CBE"/>
    <w:rsid w:val="00DE082D"/>
    <w:rsid w:val="00DE1303"/>
    <w:rsid w:val="00DE6B8A"/>
    <w:rsid w:val="00DF6573"/>
    <w:rsid w:val="00E040E6"/>
    <w:rsid w:val="00E21B13"/>
    <w:rsid w:val="00E23064"/>
    <w:rsid w:val="00E32E61"/>
    <w:rsid w:val="00E40CA4"/>
    <w:rsid w:val="00E54853"/>
    <w:rsid w:val="00E574B6"/>
    <w:rsid w:val="00E63511"/>
    <w:rsid w:val="00E649D4"/>
    <w:rsid w:val="00E65600"/>
    <w:rsid w:val="00E7281E"/>
    <w:rsid w:val="00E728BC"/>
    <w:rsid w:val="00E84558"/>
    <w:rsid w:val="00E9755A"/>
    <w:rsid w:val="00EB3FF0"/>
    <w:rsid w:val="00EB6726"/>
    <w:rsid w:val="00EC2218"/>
    <w:rsid w:val="00EC3CED"/>
    <w:rsid w:val="00ED1FFD"/>
    <w:rsid w:val="00ED3331"/>
    <w:rsid w:val="00ED4D40"/>
    <w:rsid w:val="00ED5F62"/>
    <w:rsid w:val="00ED6DE7"/>
    <w:rsid w:val="00EF02A4"/>
    <w:rsid w:val="00EF3F7D"/>
    <w:rsid w:val="00F012D7"/>
    <w:rsid w:val="00F06FD6"/>
    <w:rsid w:val="00F17FCE"/>
    <w:rsid w:val="00F224BE"/>
    <w:rsid w:val="00F23E3B"/>
    <w:rsid w:val="00F258D4"/>
    <w:rsid w:val="00F310BD"/>
    <w:rsid w:val="00F33348"/>
    <w:rsid w:val="00F33A77"/>
    <w:rsid w:val="00F40880"/>
    <w:rsid w:val="00F4338B"/>
    <w:rsid w:val="00F43B31"/>
    <w:rsid w:val="00F5282E"/>
    <w:rsid w:val="00F54455"/>
    <w:rsid w:val="00F55E03"/>
    <w:rsid w:val="00F609BD"/>
    <w:rsid w:val="00F67CEB"/>
    <w:rsid w:val="00F729B2"/>
    <w:rsid w:val="00F80E30"/>
    <w:rsid w:val="00F81050"/>
    <w:rsid w:val="00F85EED"/>
    <w:rsid w:val="00F906DD"/>
    <w:rsid w:val="00F91253"/>
    <w:rsid w:val="00F91C33"/>
    <w:rsid w:val="00F93E39"/>
    <w:rsid w:val="00FA6084"/>
    <w:rsid w:val="00FB5260"/>
    <w:rsid w:val="00FC43F7"/>
    <w:rsid w:val="00FD3C1A"/>
    <w:rsid w:val="00FE5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CC3A883"/>
  <w15:chartTrackingRefBased/>
  <w15:docId w15:val="{55A244C3-A8D4-401C-9CEF-ECD40951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4C25"/>
    <w:rPr>
      <w:rFonts w:ascii="Arial" w:hAnsi="Arial" w:cs="Arial"/>
      <w:color w:val="000066"/>
      <w:sz w:val="22"/>
      <w:szCs w:val="22"/>
    </w:rPr>
  </w:style>
  <w:style w:type="paragraph" w:styleId="berschrift1">
    <w:name w:val="heading 1"/>
    <w:basedOn w:val="Standard"/>
    <w:next w:val="Standard"/>
    <w:link w:val="berschrift1Zchn"/>
    <w:uiPriority w:val="9"/>
    <w:qFormat/>
    <w:rsid w:val="00AE4C25"/>
    <w:pPr>
      <w:keepNext/>
      <w:keepLines/>
      <w:spacing w:before="240"/>
      <w:outlineLvl w:val="0"/>
    </w:pPr>
    <w:rPr>
      <w:rFonts w:eastAsiaTheme="majorEastAsia" w:cstheme="majorBidi"/>
      <w:b/>
      <w:color w:val="990033"/>
      <w:sz w:val="48"/>
      <w:szCs w:val="32"/>
    </w:rPr>
  </w:style>
  <w:style w:type="paragraph" w:styleId="berschrift2">
    <w:name w:val="heading 2"/>
    <w:next w:val="Standard"/>
    <w:link w:val="berschrift2Zchn"/>
    <w:uiPriority w:val="9"/>
    <w:unhideWhenUsed/>
    <w:qFormat/>
    <w:rsid w:val="00035503"/>
    <w:pPr>
      <w:keepNext/>
      <w:keepLines/>
      <w:spacing w:before="40"/>
      <w:ind w:left="-284"/>
      <w:outlineLvl w:val="1"/>
    </w:pPr>
    <w:rPr>
      <w:rFonts w:ascii="Arial" w:eastAsiaTheme="majorEastAsia" w:hAnsi="Arial" w:cstheme="majorBidi"/>
      <w:b/>
      <w:color w:val="990033"/>
      <w:sz w:val="24"/>
      <w:szCs w:val="26"/>
    </w:rPr>
  </w:style>
  <w:style w:type="paragraph" w:styleId="berschrift3">
    <w:name w:val="heading 3"/>
    <w:basedOn w:val="Standard"/>
    <w:next w:val="berschrift5"/>
    <w:link w:val="berschrift3Zchn"/>
    <w:uiPriority w:val="9"/>
    <w:unhideWhenUsed/>
    <w:qFormat/>
    <w:rsid w:val="00AE4C25"/>
    <w:pPr>
      <w:keepNext/>
      <w:keepLines/>
      <w:spacing w:before="40"/>
      <w:outlineLvl w:val="2"/>
    </w:pPr>
    <w:rPr>
      <w:rFonts w:eastAsiaTheme="majorEastAsia" w:cstheme="majorBidi"/>
      <w:b/>
      <w:color w:val="990033"/>
      <w:szCs w:val="24"/>
    </w:rPr>
  </w:style>
  <w:style w:type="paragraph" w:styleId="berschrift4">
    <w:name w:val="heading 4"/>
    <w:basedOn w:val="Standard"/>
    <w:next w:val="Standard"/>
    <w:link w:val="berschrift4Zchn"/>
    <w:uiPriority w:val="9"/>
    <w:unhideWhenUsed/>
    <w:qFormat/>
    <w:rsid w:val="00E54853"/>
    <w:pPr>
      <w:keepNext/>
      <w:keepLines/>
      <w:spacing w:before="40"/>
      <w:ind w:left="397"/>
      <w:outlineLvl w:val="3"/>
    </w:pPr>
    <w:rPr>
      <w:rFonts w:eastAsiaTheme="majorEastAsia" w:cstheme="majorBidi"/>
      <w:b/>
      <w:iCs/>
      <w:color w:val="990033"/>
    </w:rPr>
  </w:style>
  <w:style w:type="paragraph" w:styleId="berschrift5">
    <w:name w:val="heading 5"/>
    <w:basedOn w:val="Standard"/>
    <w:next w:val="Standard"/>
    <w:link w:val="berschrift5Zchn"/>
    <w:uiPriority w:val="9"/>
    <w:semiHidden/>
    <w:unhideWhenUsed/>
    <w:qFormat/>
    <w:rsid w:val="00E54853"/>
    <w:pPr>
      <w:keepNext/>
      <w:keepLines/>
      <w:spacing w:before="4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BA1"/>
    <w:pPr>
      <w:tabs>
        <w:tab w:val="center" w:pos="4536"/>
        <w:tab w:val="right" w:pos="9072"/>
      </w:tabs>
    </w:pPr>
  </w:style>
  <w:style w:type="character" w:customStyle="1" w:styleId="KopfzeileZchn">
    <w:name w:val="Kopfzeile Zchn"/>
    <w:basedOn w:val="Absatz-Standardschriftart"/>
    <w:link w:val="Kopfzeile"/>
    <w:uiPriority w:val="99"/>
    <w:rsid w:val="00261BA1"/>
    <w:rPr>
      <w:rFonts w:ascii="Arial" w:hAnsi="Arial" w:cs="Arial"/>
      <w:sz w:val="22"/>
      <w:szCs w:val="22"/>
    </w:rPr>
  </w:style>
  <w:style w:type="paragraph" w:styleId="Fuzeile">
    <w:name w:val="footer"/>
    <w:basedOn w:val="Standard"/>
    <w:link w:val="FuzeileZchn"/>
    <w:uiPriority w:val="99"/>
    <w:unhideWhenUsed/>
    <w:rsid w:val="00261BA1"/>
    <w:pPr>
      <w:tabs>
        <w:tab w:val="center" w:pos="4536"/>
        <w:tab w:val="right" w:pos="9072"/>
      </w:tabs>
    </w:pPr>
  </w:style>
  <w:style w:type="character" w:customStyle="1" w:styleId="FuzeileZchn">
    <w:name w:val="Fußzeile Zchn"/>
    <w:basedOn w:val="Absatz-Standardschriftart"/>
    <w:link w:val="Fuzeile"/>
    <w:uiPriority w:val="99"/>
    <w:rsid w:val="00261BA1"/>
    <w:rPr>
      <w:rFonts w:ascii="Arial" w:hAnsi="Arial" w:cs="Arial"/>
      <w:sz w:val="22"/>
      <w:szCs w:val="22"/>
    </w:rPr>
  </w:style>
  <w:style w:type="character" w:styleId="Hyperlink">
    <w:name w:val="Hyperlink"/>
    <w:basedOn w:val="Absatz-Standardschriftart"/>
    <w:uiPriority w:val="99"/>
    <w:unhideWhenUsed/>
    <w:rsid w:val="0039215F"/>
    <w:rPr>
      <w:color w:val="0000FF" w:themeColor="hyperlink"/>
      <w:u w:val="single"/>
    </w:rPr>
  </w:style>
  <w:style w:type="character" w:styleId="BesuchterLink">
    <w:name w:val="FollowedHyperlink"/>
    <w:basedOn w:val="Absatz-Standardschriftart"/>
    <w:uiPriority w:val="99"/>
    <w:semiHidden/>
    <w:unhideWhenUsed/>
    <w:rsid w:val="0039215F"/>
    <w:rPr>
      <w:color w:val="800080" w:themeColor="followedHyperlink"/>
      <w:u w:val="single"/>
    </w:rPr>
  </w:style>
  <w:style w:type="paragraph" w:styleId="Sprechblasentext">
    <w:name w:val="Balloon Text"/>
    <w:basedOn w:val="Standard"/>
    <w:link w:val="SprechblasentextZchn"/>
    <w:uiPriority w:val="99"/>
    <w:semiHidden/>
    <w:unhideWhenUsed/>
    <w:rsid w:val="003921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215F"/>
    <w:rPr>
      <w:rFonts w:ascii="Segoe UI" w:hAnsi="Segoe UI" w:cs="Segoe UI"/>
      <w:sz w:val="18"/>
      <w:szCs w:val="18"/>
    </w:rPr>
  </w:style>
  <w:style w:type="paragraph" w:styleId="Listenabsatz">
    <w:name w:val="List Paragraph"/>
    <w:basedOn w:val="Standard"/>
    <w:uiPriority w:val="34"/>
    <w:qFormat/>
    <w:rsid w:val="00647249"/>
    <w:pPr>
      <w:spacing w:after="200" w:line="276" w:lineRule="auto"/>
      <w:ind w:left="720"/>
      <w:contextualSpacing/>
    </w:pPr>
    <w:rPr>
      <w:rFonts w:ascii="Calibri" w:hAnsi="Calibri" w:cs="Times New Roman"/>
    </w:rPr>
  </w:style>
  <w:style w:type="character" w:styleId="Kommentarzeichen">
    <w:name w:val="annotation reference"/>
    <w:basedOn w:val="Absatz-Standardschriftart"/>
    <w:uiPriority w:val="99"/>
    <w:semiHidden/>
    <w:unhideWhenUsed/>
    <w:rsid w:val="00647249"/>
    <w:rPr>
      <w:sz w:val="16"/>
      <w:szCs w:val="16"/>
    </w:rPr>
  </w:style>
  <w:style w:type="paragraph" w:styleId="Kommentartext">
    <w:name w:val="annotation text"/>
    <w:basedOn w:val="Standard"/>
    <w:link w:val="KommentartextZchn"/>
    <w:unhideWhenUsed/>
    <w:rsid w:val="00647249"/>
    <w:pPr>
      <w:spacing w:after="200"/>
    </w:pPr>
    <w:rPr>
      <w:rFonts w:ascii="Calibri" w:hAnsi="Calibri" w:cs="Times New Roman"/>
      <w:sz w:val="20"/>
      <w:szCs w:val="20"/>
    </w:rPr>
  </w:style>
  <w:style w:type="character" w:customStyle="1" w:styleId="KommentartextZchn">
    <w:name w:val="Kommentartext Zchn"/>
    <w:basedOn w:val="Absatz-Standardschriftart"/>
    <w:link w:val="Kommentartext"/>
    <w:rsid w:val="00647249"/>
  </w:style>
  <w:style w:type="character" w:styleId="NichtaufgelsteErwhnung">
    <w:name w:val="Unresolved Mention"/>
    <w:basedOn w:val="Absatz-Standardschriftart"/>
    <w:uiPriority w:val="99"/>
    <w:semiHidden/>
    <w:unhideWhenUsed/>
    <w:rsid w:val="00094247"/>
    <w:rPr>
      <w:color w:val="605E5C"/>
      <w:shd w:val="clear" w:color="auto" w:fill="E1DFDD"/>
    </w:rPr>
  </w:style>
  <w:style w:type="table" w:styleId="Tabellenraster">
    <w:name w:val="Table Grid"/>
    <w:basedOn w:val="NormaleTabelle"/>
    <w:uiPriority w:val="59"/>
    <w:rsid w:val="00A155F9"/>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52356"/>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5">
    <w:name w:val="Tabellenraster35"/>
    <w:basedOn w:val="NormaleTabelle"/>
    <w:next w:val="Tabellenraster"/>
    <w:uiPriority w:val="59"/>
    <w:rsid w:val="00EF02A4"/>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7">
    <w:name w:val="Tabellenraster37"/>
    <w:basedOn w:val="NormaleTabelle"/>
    <w:next w:val="Tabellenraster"/>
    <w:uiPriority w:val="59"/>
    <w:rsid w:val="00A95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
    <w:name w:val="Tabellenraster38"/>
    <w:basedOn w:val="NormaleTabelle"/>
    <w:next w:val="Tabellenraster"/>
    <w:uiPriority w:val="59"/>
    <w:rsid w:val="00BD61EF"/>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1">
    <w:name w:val="Tabellenraster381"/>
    <w:basedOn w:val="NormaleTabelle"/>
    <w:next w:val="Tabellenraster"/>
    <w:uiPriority w:val="59"/>
    <w:rsid w:val="00BD61EF"/>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1">
    <w:name w:val="Tabellenraster151"/>
    <w:basedOn w:val="NormaleTabelle"/>
    <w:next w:val="Tabellenraster"/>
    <w:uiPriority w:val="59"/>
    <w:rsid w:val="00BD61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2">
    <w:name w:val="Tabellenraster382"/>
    <w:basedOn w:val="NormaleTabelle"/>
    <w:next w:val="Tabellenraster"/>
    <w:uiPriority w:val="59"/>
    <w:rsid w:val="00BD61EF"/>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
    <w:name w:val="Tabellenraster91"/>
    <w:basedOn w:val="NormaleTabelle"/>
    <w:next w:val="Tabellenraster"/>
    <w:rsid w:val="00BD61EF"/>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9">
    <w:name w:val="Tabellenraster39"/>
    <w:basedOn w:val="NormaleTabelle"/>
    <w:next w:val="Tabellenraster"/>
    <w:uiPriority w:val="59"/>
    <w:rsid w:val="007064AC"/>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0">
    <w:name w:val="Tabellenraster40"/>
    <w:basedOn w:val="NormaleTabelle"/>
    <w:next w:val="Tabellenraster"/>
    <w:uiPriority w:val="59"/>
    <w:rsid w:val="00D34149"/>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NormaleTabelle"/>
    <w:next w:val="Tabellenraster"/>
    <w:uiPriority w:val="59"/>
    <w:rsid w:val="0020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3">
    <w:name w:val="Tabellenraster43"/>
    <w:basedOn w:val="NormaleTabelle"/>
    <w:next w:val="Tabellenraster"/>
    <w:uiPriority w:val="59"/>
    <w:rsid w:val="00EC3CED"/>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722C05"/>
    <w:pPr>
      <w:spacing w:after="0"/>
    </w:pPr>
    <w:rPr>
      <w:rFonts w:ascii="Arial" w:hAnsi="Arial" w:cs="Arial"/>
      <w:b/>
      <w:bCs/>
    </w:rPr>
  </w:style>
  <w:style w:type="character" w:customStyle="1" w:styleId="KommentarthemaZchn">
    <w:name w:val="Kommentarthema Zchn"/>
    <w:basedOn w:val="KommentartextZchn"/>
    <w:link w:val="Kommentarthema"/>
    <w:uiPriority w:val="99"/>
    <w:semiHidden/>
    <w:rsid w:val="00722C05"/>
    <w:rPr>
      <w:rFonts w:ascii="Arial" w:hAnsi="Arial" w:cs="Arial"/>
      <w:b/>
      <w:bCs/>
    </w:rPr>
  </w:style>
  <w:style w:type="character" w:customStyle="1" w:styleId="berschrift1Zchn">
    <w:name w:val="Überschrift 1 Zchn"/>
    <w:basedOn w:val="Absatz-Standardschriftart"/>
    <w:link w:val="berschrift1"/>
    <w:uiPriority w:val="9"/>
    <w:rsid w:val="00AE4C25"/>
    <w:rPr>
      <w:rFonts w:ascii="Arial" w:eastAsiaTheme="majorEastAsia" w:hAnsi="Arial" w:cstheme="majorBidi"/>
      <w:b/>
      <w:color w:val="990033"/>
      <w:sz w:val="48"/>
      <w:szCs w:val="32"/>
    </w:rPr>
  </w:style>
  <w:style w:type="character" w:customStyle="1" w:styleId="berschrift2Zchn">
    <w:name w:val="Überschrift 2 Zchn"/>
    <w:basedOn w:val="Absatz-Standardschriftart"/>
    <w:link w:val="berschrift2"/>
    <w:uiPriority w:val="9"/>
    <w:rsid w:val="00035503"/>
    <w:rPr>
      <w:rFonts w:ascii="Arial" w:eastAsiaTheme="majorEastAsia" w:hAnsi="Arial" w:cstheme="majorBidi"/>
      <w:b/>
      <w:color w:val="990033"/>
      <w:sz w:val="24"/>
      <w:szCs w:val="26"/>
    </w:rPr>
  </w:style>
  <w:style w:type="character" w:customStyle="1" w:styleId="berschrift3Zchn">
    <w:name w:val="Überschrift 3 Zchn"/>
    <w:basedOn w:val="Absatz-Standardschriftart"/>
    <w:link w:val="berschrift3"/>
    <w:uiPriority w:val="9"/>
    <w:rsid w:val="00AE4C25"/>
    <w:rPr>
      <w:rFonts w:ascii="Arial" w:eastAsiaTheme="majorEastAsia" w:hAnsi="Arial" w:cstheme="majorBidi"/>
      <w:b/>
      <w:color w:val="990033"/>
      <w:sz w:val="22"/>
      <w:szCs w:val="24"/>
    </w:rPr>
  </w:style>
  <w:style w:type="paragraph" w:styleId="Inhaltsverzeichnisberschrift">
    <w:name w:val="TOC Heading"/>
    <w:basedOn w:val="berschrift1"/>
    <w:next w:val="Standard"/>
    <w:uiPriority w:val="39"/>
    <w:unhideWhenUsed/>
    <w:qFormat/>
    <w:rsid w:val="00E54853"/>
    <w:pPr>
      <w:spacing w:line="259" w:lineRule="auto"/>
      <w:outlineLvl w:val="9"/>
    </w:pPr>
    <w:rPr>
      <w:rFonts w:asciiTheme="majorHAnsi" w:hAnsiTheme="majorHAnsi"/>
      <w:b w:val="0"/>
      <w:color w:val="365F91" w:themeColor="accent1" w:themeShade="BF"/>
      <w:sz w:val="32"/>
      <w:lang w:eastAsia="de-DE"/>
    </w:rPr>
  </w:style>
  <w:style w:type="paragraph" w:styleId="Verzeichnis1">
    <w:name w:val="toc 1"/>
    <w:basedOn w:val="Standard"/>
    <w:next w:val="Standard"/>
    <w:autoRedefine/>
    <w:uiPriority w:val="39"/>
    <w:unhideWhenUsed/>
    <w:rsid w:val="00557494"/>
    <w:pPr>
      <w:tabs>
        <w:tab w:val="right" w:leader="dot" w:pos="9402"/>
      </w:tabs>
      <w:spacing w:before="120" w:after="100" w:line="276" w:lineRule="auto"/>
    </w:pPr>
    <w:rPr>
      <w:rFonts w:eastAsia="Times New Roman"/>
      <w:b/>
      <w:bCs/>
      <w:noProof/>
      <w:color w:val="990033"/>
      <w:sz w:val="24"/>
      <w:szCs w:val="24"/>
      <w:lang w:eastAsia="de-DE"/>
    </w:rPr>
  </w:style>
  <w:style w:type="paragraph" w:styleId="Verzeichnis2">
    <w:name w:val="toc 2"/>
    <w:basedOn w:val="Standard"/>
    <w:next w:val="Standard"/>
    <w:autoRedefine/>
    <w:uiPriority w:val="39"/>
    <w:unhideWhenUsed/>
    <w:rsid w:val="00716C10"/>
    <w:pPr>
      <w:tabs>
        <w:tab w:val="right" w:leader="dot" w:pos="9402"/>
      </w:tabs>
      <w:spacing w:after="100"/>
      <w:ind w:left="397"/>
    </w:pPr>
    <w:rPr>
      <w:b/>
      <w:bCs/>
      <w:noProof/>
    </w:rPr>
  </w:style>
  <w:style w:type="paragraph" w:styleId="Verzeichnis3">
    <w:name w:val="toc 3"/>
    <w:basedOn w:val="Standard"/>
    <w:next w:val="Standard"/>
    <w:autoRedefine/>
    <w:uiPriority w:val="39"/>
    <w:unhideWhenUsed/>
    <w:rsid w:val="00E54853"/>
    <w:pPr>
      <w:tabs>
        <w:tab w:val="right" w:leader="dot" w:pos="9402"/>
      </w:tabs>
      <w:spacing w:after="100"/>
      <w:ind w:left="794"/>
    </w:pPr>
  </w:style>
  <w:style w:type="character" w:customStyle="1" w:styleId="berschrift4Zchn">
    <w:name w:val="Überschrift 4 Zchn"/>
    <w:basedOn w:val="Absatz-Standardschriftart"/>
    <w:link w:val="berschrift4"/>
    <w:uiPriority w:val="9"/>
    <w:rsid w:val="00E54853"/>
    <w:rPr>
      <w:rFonts w:ascii="Arial" w:eastAsiaTheme="majorEastAsia" w:hAnsi="Arial" w:cstheme="majorBidi"/>
      <w:b/>
      <w:iCs/>
      <w:color w:val="990033"/>
      <w:sz w:val="22"/>
      <w:szCs w:val="22"/>
    </w:rPr>
  </w:style>
  <w:style w:type="character" w:customStyle="1" w:styleId="berschrift5Zchn">
    <w:name w:val="Überschrift 5 Zchn"/>
    <w:basedOn w:val="Absatz-Standardschriftart"/>
    <w:link w:val="berschrift5"/>
    <w:uiPriority w:val="9"/>
    <w:semiHidden/>
    <w:rsid w:val="00E54853"/>
    <w:rPr>
      <w:rFonts w:ascii="Arial" w:eastAsiaTheme="majorEastAsia" w:hAnsi="Arial" w:cstheme="majorBidi"/>
      <w:color w:val="000066"/>
      <w:sz w:val="22"/>
      <w:szCs w:val="22"/>
    </w:rPr>
  </w:style>
  <w:style w:type="paragraph" w:styleId="KeinLeerraum">
    <w:name w:val="No Spacing"/>
    <w:uiPriority w:val="1"/>
    <w:qFormat/>
    <w:rsid w:val="00213AF3"/>
    <w:rPr>
      <w:rFonts w:ascii="Arial" w:hAnsi="Arial" w:cs="Arial"/>
      <w:color w:val="000066"/>
      <w:sz w:val="22"/>
      <w:szCs w:val="22"/>
    </w:rPr>
  </w:style>
  <w:style w:type="paragraph" w:styleId="berarbeitung">
    <w:name w:val="Revision"/>
    <w:hidden/>
    <w:uiPriority w:val="99"/>
    <w:semiHidden/>
    <w:rsid w:val="00213AF3"/>
    <w:rPr>
      <w:rFonts w:ascii="Arial" w:hAnsi="Arial" w:cs="Arial"/>
      <w:color w:val="000066"/>
      <w:sz w:val="22"/>
      <w:szCs w:val="22"/>
    </w:rPr>
  </w:style>
  <w:style w:type="character" w:styleId="Fett">
    <w:name w:val="Strong"/>
    <w:basedOn w:val="Absatz-Standardschriftart"/>
    <w:uiPriority w:val="22"/>
    <w:qFormat/>
    <w:rsid w:val="00085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6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C6AB-3DCE-46EE-A296-74013C04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Dorbath</dc:creator>
  <cp:keywords/>
  <dc:description/>
  <cp:lastModifiedBy>Dorbath, Marion</cp:lastModifiedBy>
  <cp:revision>4</cp:revision>
  <cp:lastPrinted>2020-09-28T06:04:00Z</cp:lastPrinted>
  <dcterms:created xsi:type="dcterms:W3CDTF">2021-05-20T12:44:00Z</dcterms:created>
  <dcterms:modified xsi:type="dcterms:W3CDTF">2021-05-25T13:39:00Z</dcterms:modified>
</cp:coreProperties>
</file>